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2DD49" w14:textId="77777777" w:rsidR="00701613" w:rsidRDefault="00BC4BF0" w:rsidP="00BC4BF0">
      <w:pPr>
        <w:ind w:left="-990"/>
        <w:jc w:val="center"/>
      </w:pPr>
      <w:r>
        <w:rPr>
          <w:noProof/>
        </w:rPr>
        <w:drawing>
          <wp:inline distT="0" distB="0" distL="0" distR="0" wp14:anchorId="1B6D5F27" wp14:editId="4DE81011">
            <wp:extent cx="5753100" cy="885825"/>
            <wp:effectExtent l="0" t="0" r="0" b="0"/>
            <wp:docPr id="3" name="Picture 1" descr="LAPS-York-Logo_2012-07-24_2065p-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S-York-Logo_2012-07-24_2065p-hire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885825"/>
                    </a:xfrm>
                    <a:prstGeom prst="rect">
                      <a:avLst/>
                    </a:prstGeom>
                    <a:noFill/>
                    <a:ln>
                      <a:noFill/>
                    </a:ln>
                  </pic:spPr>
                </pic:pic>
              </a:graphicData>
            </a:graphic>
          </wp:inline>
        </w:drawing>
      </w:r>
    </w:p>
    <w:tbl>
      <w:tblPr>
        <w:tblW w:w="10800" w:type="dxa"/>
        <w:tblInd w:w="-882" w:type="dxa"/>
        <w:shd w:val="clear" w:color="auto" w:fill="C0C0C0"/>
        <w:tblLayout w:type="fixed"/>
        <w:tblLook w:val="01E0" w:firstRow="1" w:lastRow="1" w:firstColumn="1" w:lastColumn="1" w:noHBand="0" w:noVBand="0"/>
      </w:tblPr>
      <w:tblGrid>
        <w:gridCol w:w="9900"/>
        <w:gridCol w:w="900"/>
      </w:tblGrid>
      <w:tr w:rsidR="00502240" w:rsidRPr="00C87886" w14:paraId="49DCFE13" w14:textId="77777777" w:rsidTr="00C87886">
        <w:trPr>
          <w:trHeight w:val="233"/>
        </w:trPr>
        <w:tc>
          <w:tcPr>
            <w:tcW w:w="9900" w:type="dxa"/>
            <w:shd w:val="clear" w:color="auto" w:fill="auto"/>
            <w:vAlign w:val="center"/>
          </w:tcPr>
          <w:p w14:paraId="69B00F63" w14:textId="77777777" w:rsidR="00502240" w:rsidRDefault="00502240" w:rsidP="00C87886">
            <w:pPr>
              <w:jc w:val="right"/>
              <w:rPr>
                <w:b/>
                <w:sz w:val="16"/>
                <w:szCs w:val="16"/>
              </w:rPr>
            </w:pPr>
          </w:p>
          <w:p w14:paraId="224B28F3" w14:textId="77777777" w:rsidR="00BC4BF0" w:rsidRPr="00DF6487" w:rsidRDefault="00DF6487" w:rsidP="00DF6487">
            <w:pPr>
              <w:jc w:val="center"/>
              <w:rPr>
                <w:b/>
                <w:sz w:val="32"/>
                <w:szCs w:val="32"/>
              </w:rPr>
            </w:pPr>
            <w:r>
              <w:rPr>
                <w:b/>
                <w:sz w:val="32"/>
                <w:szCs w:val="32"/>
              </w:rPr>
              <w:t>NEW COURSE PROPOSAL</w:t>
            </w:r>
          </w:p>
          <w:p w14:paraId="386EBFE7" w14:textId="77777777" w:rsidR="00DF6487" w:rsidRDefault="00DF6487" w:rsidP="00326989">
            <w:pPr>
              <w:jc w:val="center"/>
              <w:rPr>
                <w:b/>
                <w:sz w:val="16"/>
                <w:szCs w:val="16"/>
              </w:rPr>
            </w:pPr>
          </w:p>
          <w:p w14:paraId="0BC4E1A7" w14:textId="77777777" w:rsidR="00DF6487" w:rsidRPr="00326989" w:rsidRDefault="00253AE3" w:rsidP="00DF6487">
            <w:pPr>
              <w:jc w:val="center"/>
              <w:rPr>
                <w:b/>
              </w:rPr>
            </w:pPr>
            <w:hyperlink r:id="rId10" w:history="1">
              <w:r w:rsidR="00326989" w:rsidRPr="00326989">
                <w:rPr>
                  <w:rStyle w:val="Hyperlink"/>
                  <w:b/>
                </w:rPr>
                <w:t>New Course Criteria</w:t>
              </w:r>
            </w:hyperlink>
          </w:p>
          <w:p w14:paraId="1B118A41" w14:textId="77777777" w:rsidR="00326989" w:rsidRDefault="00326989" w:rsidP="00DF6487">
            <w:pPr>
              <w:jc w:val="center"/>
              <w:rPr>
                <w:b/>
                <w:sz w:val="16"/>
                <w:szCs w:val="16"/>
              </w:rPr>
            </w:pPr>
          </w:p>
          <w:p w14:paraId="0AF19724" w14:textId="173D984B" w:rsidR="00BC4BF0" w:rsidRDefault="00BC4BF0" w:rsidP="00C87886">
            <w:pPr>
              <w:jc w:val="right"/>
              <w:rPr>
                <w:b/>
                <w:sz w:val="16"/>
                <w:szCs w:val="16"/>
              </w:rPr>
            </w:pPr>
            <w:r>
              <w:rPr>
                <w:b/>
                <w:sz w:val="16"/>
                <w:szCs w:val="16"/>
              </w:rPr>
              <w:t xml:space="preserve">Completed </w:t>
            </w:r>
            <w:r w:rsidR="00867716">
              <w:rPr>
                <w:b/>
                <w:sz w:val="16"/>
                <w:szCs w:val="16"/>
              </w:rPr>
              <w:t xml:space="preserve">Proposal </w:t>
            </w:r>
            <w:r>
              <w:rPr>
                <w:b/>
                <w:sz w:val="16"/>
                <w:szCs w:val="16"/>
              </w:rPr>
              <w:t xml:space="preserve">Submission Date: </w:t>
            </w:r>
            <w:sdt>
              <w:sdtPr>
                <w:rPr>
                  <w:b/>
                  <w:sz w:val="16"/>
                  <w:szCs w:val="16"/>
                </w:rPr>
                <w:id w:val="1678764021"/>
                <w:placeholder>
                  <w:docPart w:val="16486607502D4723B67713817BCE363F"/>
                </w:placeholder>
                <w:date w:fullDate="2016-09-12T00:00:00Z">
                  <w:dateFormat w:val="M/d/yyyy"/>
                  <w:lid w:val="en-US"/>
                  <w:storeMappedDataAs w:val="dateTime"/>
                  <w:calendar w:val="gregorian"/>
                </w:date>
              </w:sdtPr>
              <w:sdtEndPr/>
              <w:sdtContent>
                <w:r w:rsidR="00725F6C">
                  <w:rPr>
                    <w:b/>
                    <w:sz w:val="16"/>
                    <w:szCs w:val="16"/>
                  </w:rPr>
                  <w:t>9/12/2016</w:t>
                </w:r>
              </w:sdtContent>
            </w:sdt>
          </w:p>
          <w:p w14:paraId="713FE40B" w14:textId="77777777" w:rsidR="00BC4BF0" w:rsidRPr="00C87886" w:rsidRDefault="00BC4BF0" w:rsidP="00C87886">
            <w:pPr>
              <w:jc w:val="right"/>
              <w:rPr>
                <w:b/>
                <w:sz w:val="16"/>
                <w:szCs w:val="16"/>
              </w:rPr>
            </w:pPr>
          </w:p>
        </w:tc>
        <w:tc>
          <w:tcPr>
            <w:tcW w:w="900" w:type="dxa"/>
            <w:shd w:val="clear" w:color="auto" w:fill="auto"/>
            <w:vAlign w:val="center"/>
          </w:tcPr>
          <w:p w14:paraId="3B1C5B07" w14:textId="77777777" w:rsidR="00502240" w:rsidRPr="00C87886" w:rsidRDefault="00502240" w:rsidP="00C87886">
            <w:pPr>
              <w:jc w:val="right"/>
              <w:rPr>
                <w:b/>
                <w:sz w:val="16"/>
                <w:szCs w:val="16"/>
              </w:rPr>
            </w:pPr>
          </w:p>
        </w:tc>
      </w:tr>
    </w:tbl>
    <w:p w14:paraId="3E0BF346" w14:textId="77777777" w:rsidR="00225147" w:rsidRDefault="00225147" w:rsidP="00225147"/>
    <w:tbl>
      <w:tblPr>
        <w:tblW w:w="10800" w:type="dxa"/>
        <w:tblInd w:w="-882" w:type="dxa"/>
        <w:tblBorders>
          <w:insideH w:val="single" w:sz="4" w:space="0" w:color="auto"/>
          <w:insideV w:val="single" w:sz="4" w:space="0" w:color="auto"/>
        </w:tblBorders>
        <w:tblLayout w:type="fixed"/>
        <w:tblLook w:val="01E0" w:firstRow="1" w:lastRow="1" w:firstColumn="1" w:lastColumn="1" w:noHBand="0" w:noVBand="0"/>
      </w:tblPr>
      <w:tblGrid>
        <w:gridCol w:w="2250"/>
        <w:gridCol w:w="3150"/>
        <w:gridCol w:w="270"/>
        <w:gridCol w:w="2340"/>
        <w:gridCol w:w="2790"/>
      </w:tblGrid>
      <w:tr w:rsidR="00225147" w:rsidRPr="00D44519" w14:paraId="7EE3E799" w14:textId="77777777" w:rsidTr="00655A8C">
        <w:trPr>
          <w:trHeight w:val="404"/>
        </w:trPr>
        <w:tc>
          <w:tcPr>
            <w:tcW w:w="2250" w:type="dxa"/>
            <w:shd w:val="clear" w:color="auto" w:fill="auto"/>
            <w:vAlign w:val="center"/>
          </w:tcPr>
          <w:p w14:paraId="6B808C22" w14:textId="77777777" w:rsidR="00225147" w:rsidRPr="00D44519" w:rsidRDefault="00225147" w:rsidP="001105D7">
            <w:pPr>
              <w:rPr>
                <w:b/>
                <w:sz w:val="21"/>
                <w:szCs w:val="21"/>
              </w:rPr>
            </w:pPr>
            <w:r w:rsidRPr="00D44519">
              <w:rPr>
                <w:b/>
                <w:sz w:val="21"/>
                <w:szCs w:val="21"/>
              </w:rPr>
              <w:t xml:space="preserve">Department/School: </w:t>
            </w:r>
          </w:p>
        </w:tc>
        <w:tc>
          <w:tcPr>
            <w:tcW w:w="3150" w:type="dxa"/>
            <w:tcBorders>
              <w:top w:val="single" w:sz="4" w:space="0" w:color="auto"/>
              <w:bottom w:val="single" w:sz="4" w:space="0" w:color="auto"/>
            </w:tcBorders>
            <w:shd w:val="clear" w:color="auto" w:fill="auto"/>
            <w:vAlign w:val="center"/>
          </w:tcPr>
          <w:p w14:paraId="3D8CEE09" w14:textId="77777777" w:rsidR="00225147" w:rsidRPr="00D44519" w:rsidRDefault="00FF382E" w:rsidP="001105D7">
            <w:r>
              <w:t>Anthropology</w:t>
            </w:r>
          </w:p>
        </w:tc>
        <w:tc>
          <w:tcPr>
            <w:tcW w:w="270" w:type="dxa"/>
            <w:tcBorders>
              <w:right w:val="nil"/>
            </w:tcBorders>
            <w:shd w:val="clear" w:color="auto" w:fill="auto"/>
            <w:vAlign w:val="center"/>
          </w:tcPr>
          <w:p w14:paraId="6294A882" w14:textId="77777777" w:rsidR="00225147" w:rsidRPr="00D44519" w:rsidRDefault="00225147" w:rsidP="001105D7"/>
        </w:tc>
        <w:tc>
          <w:tcPr>
            <w:tcW w:w="2340" w:type="dxa"/>
            <w:tcBorders>
              <w:top w:val="nil"/>
              <w:left w:val="nil"/>
              <w:bottom w:val="nil"/>
              <w:right w:val="single" w:sz="4" w:space="0" w:color="auto"/>
            </w:tcBorders>
            <w:shd w:val="clear" w:color="auto" w:fill="auto"/>
            <w:vAlign w:val="center"/>
          </w:tcPr>
          <w:p w14:paraId="7C1169E0" w14:textId="77777777" w:rsidR="00225147" w:rsidRPr="00D44519" w:rsidRDefault="00362031" w:rsidP="00362031">
            <w:pPr>
              <w:tabs>
                <w:tab w:val="left" w:pos="2052"/>
                <w:tab w:val="left" w:pos="2232"/>
              </w:tabs>
              <w:ind w:right="-108"/>
              <w:rPr>
                <w:b/>
                <w:sz w:val="21"/>
                <w:szCs w:val="21"/>
              </w:rPr>
            </w:pPr>
            <w:r w:rsidRPr="00D44519">
              <w:rPr>
                <w:b/>
                <w:sz w:val="21"/>
                <w:szCs w:val="21"/>
              </w:rPr>
              <w:t>Dept.</w:t>
            </w:r>
            <w:r w:rsidR="00651768" w:rsidRPr="00D44519">
              <w:rPr>
                <w:b/>
                <w:sz w:val="21"/>
                <w:szCs w:val="21"/>
              </w:rPr>
              <w:t>/School</w:t>
            </w:r>
            <w:r w:rsidR="00655A8C" w:rsidRPr="00D44519">
              <w:rPr>
                <w:b/>
                <w:sz w:val="21"/>
                <w:szCs w:val="21"/>
              </w:rPr>
              <w:t xml:space="preserve"> </w:t>
            </w:r>
            <w:r w:rsidR="00225147" w:rsidRPr="00D44519">
              <w:rPr>
                <w:b/>
                <w:sz w:val="21"/>
                <w:szCs w:val="21"/>
              </w:rPr>
              <w:t>Contact: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317B0BC" w14:textId="77777777" w:rsidR="00225147" w:rsidRPr="00D44519" w:rsidRDefault="00FF382E" w:rsidP="001105D7">
            <w:r>
              <w:t xml:space="preserve">Albert </w:t>
            </w:r>
            <w:proofErr w:type="spellStart"/>
            <w:r>
              <w:t>Schrauwers</w:t>
            </w:r>
            <w:proofErr w:type="spellEnd"/>
          </w:p>
        </w:tc>
      </w:tr>
    </w:tbl>
    <w:p w14:paraId="0838C77B" w14:textId="77777777" w:rsidR="00651768" w:rsidRPr="00D44519" w:rsidRDefault="00651768" w:rsidP="00483744">
      <w:pPr>
        <w:ind w:left="-900"/>
      </w:pPr>
    </w:p>
    <w:tbl>
      <w:tblPr>
        <w:tblW w:w="10800" w:type="dxa"/>
        <w:tblInd w:w="-882" w:type="dxa"/>
        <w:tblBorders>
          <w:insideH w:val="single" w:sz="4" w:space="0" w:color="auto"/>
          <w:insideV w:val="single" w:sz="4" w:space="0" w:color="auto"/>
        </w:tblBorders>
        <w:tblLayout w:type="fixed"/>
        <w:tblLook w:val="01E0" w:firstRow="1" w:lastRow="1" w:firstColumn="1" w:lastColumn="1" w:noHBand="0" w:noVBand="0"/>
      </w:tblPr>
      <w:tblGrid>
        <w:gridCol w:w="2250"/>
        <w:gridCol w:w="3150"/>
        <w:gridCol w:w="270"/>
        <w:gridCol w:w="2340"/>
        <w:gridCol w:w="2790"/>
      </w:tblGrid>
      <w:tr w:rsidR="00651768" w:rsidRPr="0082291D" w14:paraId="547D8A16" w14:textId="77777777" w:rsidTr="00495746">
        <w:trPr>
          <w:trHeight w:val="404"/>
        </w:trPr>
        <w:tc>
          <w:tcPr>
            <w:tcW w:w="2250" w:type="dxa"/>
            <w:shd w:val="clear" w:color="auto" w:fill="auto"/>
            <w:vAlign w:val="center"/>
          </w:tcPr>
          <w:p w14:paraId="05496692" w14:textId="77777777" w:rsidR="00651768" w:rsidRPr="00D44519" w:rsidRDefault="00651768" w:rsidP="00651768">
            <w:pPr>
              <w:rPr>
                <w:b/>
                <w:sz w:val="21"/>
                <w:szCs w:val="21"/>
              </w:rPr>
            </w:pPr>
            <w:r w:rsidRPr="00D44519">
              <w:rPr>
                <w:b/>
                <w:sz w:val="21"/>
                <w:szCs w:val="21"/>
              </w:rPr>
              <w:t xml:space="preserve">Proponent Name: </w:t>
            </w:r>
          </w:p>
        </w:tc>
        <w:tc>
          <w:tcPr>
            <w:tcW w:w="3150" w:type="dxa"/>
            <w:tcBorders>
              <w:top w:val="single" w:sz="4" w:space="0" w:color="auto"/>
              <w:bottom w:val="single" w:sz="4" w:space="0" w:color="auto"/>
            </w:tcBorders>
            <w:shd w:val="clear" w:color="auto" w:fill="auto"/>
            <w:vAlign w:val="center"/>
          </w:tcPr>
          <w:p w14:paraId="6BF09AF2" w14:textId="77777777" w:rsidR="00651768" w:rsidRPr="00D44519" w:rsidRDefault="00FF382E" w:rsidP="00495746">
            <w:r>
              <w:t>Naomi Adelson</w:t>
            </w:r>
          </w:p>
        </w:tc>
        <w:tc>
          <w:tcPr>
            <w:tcW w:w="270" w:type="dxa"/>
            <w:tcBorders>
              <w:right w:val="nil"/>
            </w:tcBorders>
            <w:shd w:val="clear" w:color="auto" w:fill="auto"/>
            <w:vAlign w:val="center"/>
          </w:tcPr>
          <w:p w14:paraId="087520B1" w14:textId="77777777" w:rsidR="00651768" w:rsidRPr="00D44519" w:rsidRDefault="00651768" w:rsidP="00495746"/>
        </w:tc>
        <w:tc>
          <w:tcPr>
            <w:tcW w:w="2340" w:type="dxa"/>
            <w:tcBorders>
              <w:top w:val="nil"/>
              <w:left w:val="nil"/>
              <w:bottom w:val="nil"/>
              <w:right w:val="single" w:sz="4" w:space="0" w:color="auto"/>
            </w:tcBorders>
            <w:shd w:val="clear" w:color="auto" w:fill="auto"/>
            <w:vAlign w:val="center"/>
          </w:tcPr>
          <w:p w14:paraId="1073D3A3" w14:textId="77777777" w:rsidR="00651768" w:rsidRPr="00D44519" w:rsidRDefault="00651768" w:rsidP="00495746">
            <w:pPr>
              <w:tabs>
                <w:tab w:val="left" w:pos="2052"/>
                <w:tab w:val="left" w:pos="2232"/>
              </w:tabs>
              <w:ind w:right="-108"/>
              <w:rPr>
                <w:b/>
                <w:sz w:val="21"/>
                <w:szCs w:val="21"/>
              </w:rPr>
            </w:pPr>
            <w:r w:rsidRPr="00D44519">
              <w:rPr>
                <w:b/>
                <w:sz w:val="21"/>
                <w:szCs w:val="21"/>
              </w:rPr>
              <w:t>Proponent Email:</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68AC392" w14:textId="77777777" w:rsidR="00651768" w:rsidRPr="00D44519" w:rsidRDefault="00FF382E" w:rsidP="00495746">
            <w:r>
              <w:t>nadelson@yorku.ca</w:t>
            </w:r>
          </w:p>
        </w:tc>
      </w:tr>
    </w:tbl>
    <w:p w14:paraId="6F2743DC" w14:textId="77777777" w:rsidR="00483744" w:rsidRPr="00483744" w:rsidRDefault="00483744" w:rsidP="00483744">
      <w:pPr>
        <w:ind w:left="-900"/>
        <w:rPr>
          <w:b/>
        </w:rPr>
      </w:pPr>
      <w:r>
        <w:rPr>
          <w:b/>
        </w:rPr>
        <w:tab/>
      </w:r>
      <w:r>
        <w:rPr>
          <w:b/>
        </w:rPr>
        <w:tab/>
      </w:r>
      <w:r>
        <w:rPr>
          <w:b/>
        </w:rPr>
        <w:tab/>
      </w:r>
      <w:r>
        <w:rPr>
          <w:b/>
        </w:rPr>
        <w:tab/>
      </w:r>
      <w:r>
        <w:rPr>
          <w:b/>
        </w:rPr>
        <w:tab/>
      </w:r>
      <w:r>
        <w:rPr>
          <w:b/>
        </w:rPr>
        <w:tab/>
      </w:r>
    </w:p>
    <w:tbl>
      <w:tblPr>
        <w:tblW w:w="9540" w:type="dxa"/>
        <w:tblInd w:w="-882" w:type="dxa"/>
        <w:tblLayout w:type="fixed"/>
        <w:tblLook w:val="01E0" w:firstRow="1" w:lastRow="1" w:firstColumn="1" w:lastColumn="1" w:noHBand="0" w:noVBand="0"/>
      </w:tblPr>
      <w:tblGrid>
        <w:gridCol w:w="2070"/>
        <w:gridCol w:w="3420"/>
        <w:gridCol w:w="1564"/>
        <w:gridCol w:w="236"/>
        <w:gridCol w:w="900"/>
        <w:gridCol w:w="1350"/>
      </w:tblGrid>
      <w:tr w:rsidR="00225147" w:rsidRPr="00C87886" w14:paraId="5CFB42DC" w14:textId="77777777" w:rsidTr="002C2F97">
        <w:trPr>
          <w:trHeight w:val="405"/>
        </w:trPr>
        <w:tc>
          <w:tcPr>
            <w:tcW w:w="2070" w:type="dxa"/>
            <w:shd w:val="clear" w:color="auto" w:fill="auto"/>
            <w:vAlign w:val="center"/>
          </w:tcPr>
          <w:p w14:paraId="50632EE8" w14:textId="77777777" w:rsidR="00225147" w:rsidRPr="00C87886" w:rsidRDefault="00225147" w:rsidP="002C2F97">
            <w:pPr>
              <w:rPr>
                <w:b/>
                <w:sz w:val="21"/>
                <w:szCs w:val="21"/>
              </w:rPr>
            </w:pPr>
            <w:r w:rsidRPr="00C87886">
              <w:rPr>
                <w:b/>
                <w:sz w:val="21"/>
                <w:szCs w:val="21"/>
              </w:rPr>
              <w:t>Effective Session:</w:t>
            </w:r>
          </w:p>
        </w:tc>
        <w:tc>
          <w:tcPr>
            <w:tcW w:w="3420" w:type="dxa"/>
            <w:tcBorders>
              <w:right w:val="single" w:sz="4" w:space="0" w:color="auto"/>
            </w:tcBorders>
            <w:shd w:val="clear" w:color="auto" w:fill="auto"/>
            <w:vAlign w:val="center"/>
          </w:tcPr>
          <w:p w14:paraId="080B47FC" w14:textId="77777777" w:rsidR="00225147" w:rsidRPr="00AE0C3B" w:rsidRDefault="00225147" w:rsidP="001105D7">
            <w:r w:rsidRPr="00C87886">
              <w:rPr>
                <w:b/>
                <w:sz w:val="21"/>
                <w:szCs w:val="21"/>
              </w:rPr>
              <w:t xml:space="preserve">Term: </w:t>
            </w:r>
            <w:r>
              <w:t>(e.g., Fall; Winter; Summer)</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3D54FE3" w14:textId="77777777" w:rsidR="00225147" w:rsidRPr="00AE0C3B" w:rsidRDefault="00FF382E" w:rsidP="001105D7">
            <w:r>
              <w:t>Fall</w:t>
            </w:r>
          </w:p>
        </w:tc>
        <w:tc>
          <w:tcPr>
            <w:tcW w:w="236" w:type="dxa"/>
            <w:tcBorders>
              <w:left w:val="single" w:sz="4" w:space="0" w:color="auto"/>
            </w:tcBorders>
            <w:shd w:val="clear" w:color="auto" w:fill="auto"/>
            <w:vAlign w:val="center"/>
          </w:tcPr>
          <w:p w14:paraId="196679EE" w14:textId="77777777" w:rsidR="00225147" w:rsidRPr="00AE0C3B" w:rsidRDefault="00225147" w:rsidP="001105D7"/>
        </w:tc>
        <w:tc>
          <w:tcPr>
            <w:tcW w:w="900" w:type="dxa"/>
            <w:tcBorders>
              <w:right w:val="single" w:sz="4" w:space="0" w:color="auto"/>
            </w:tcBorders>
            <w:shd w:val="clear" w:color="auto" w:fill="auto"/>
            <w:vAlign w:val="center"/>
          </w:tcPr>
          <w:p w14:paraId="0B60575C" w14:textId="77777777" w:rsidR="00225147" w:rsidRPr="00C87886" w:rsidRDefault="00225147" w:rsidP="001105D7">
            <w:pPr>
              <w:rPr>
                <w:b/>
                <w:sz w:val="21"/>
                <w:szCs w:val="21"/>
              </w:rPr>
            </w:pPr>
            <w:r w:rsidRPr="00C87886">
              <w:rPr>
                <w:b/>
                <w:sz w:val="21"/>
                <w:szCs w:val="21"/>
              </w:rPr>
              <w:t xml:space="preserve">Year: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A042B3C" w14:textId="77777777" w:rsidR="00225147" w:rsidRPr="00AE0C3B" w:rsidRDefault="00FF382E" w:rsidP="001105D7">
            <w:r>
              <w:t>2017</w:t>
            </w:r>
          </w:p>
        </w:tc>
      </w:tr>
    </w:tbl>
    <w:p w14:paraId="2E40D641" w14:textId="77777777" w:rsidR="005323A6" w:rsidRPr="001F2FB3" w:rsidRDefault="005323A6" w:rsidP="005323A6">
      <w:pPr>
        <w:ind w:left="-990"/>
        <w:rPr>
          <w:b/>
        </w:rPr>
      </w:pPr>
    </w:p>
    <w:p w14:paraId="08683769" w14:textId="77777777" w:rsidR="000F49A1" w:rsidRPr="001F2FB3" w:rsidRDefault="006F33AF" w:rsidP="0046664C">
      <w:pPr>
        <w:ind w:left="-900"/>
        <w:rPr>
          <w:b/>
          <w:sz w:val="16"/>
          <w:szCs w:val="16"/>
          <w:u w:val="single"/>
        </w:rPr>
      </w:pPr>
      <w:r>
        <w:rPr>
          <w:b/>
          <w:sz w:val="21"/>
          <w:szCs w:val="21"/>
          <w:u w:val="single"/>
        </w:rPr>
        <w:t xml:space="preserve">New </w:t>
      </w:r>
      <w:r w:rsidR="000F49A1" w:rsidRPr="005D57D8">
        <w:rPr>
          <w:b/>
          <w:sz w:val="21"/>
          <w:szCs w:val="21"/>
          <w:u w:val="single"/>
        </w:rPr>
        <w:t xml:space="preserve">Course </w:t>
      </w:r>
      <w:r w:rsidR="00C7218C" w:rsidRPr="005D57D8">
        <w:rPr>
          <w:b/>
          <w:sz w:val="21"/>
          <w:szCs w:val="21"/>
          <w:u w:val="single"/>
        </w:rPr>
        <w:t xml:space="preserve">Information </w:t>
      </w:r>
      <w:r w:rsidR="000F49A1" w:rsidRPr="005D57D8">
        <w:rPr>
          <w:b/>
          <w:sz w:val="21"/>
          <w:szCs w:val="21"/>
          <w:u w:val="single"/>
        </w:rPr>
        <w:t>(Originator)</w:t>
      </w:r>
      <w:r w:rsidR="00C7218C" w:rsidRPr="005D57D8">
        <w:rPr>
          <w:b/>
          <w:sz w:val="21"/>
          <w:szCs w:val="21"/>
          <w:u w:val="single"/>
        </w:rPr>
        <w:t>:</w:t>
      </w:r>
    </w:p>
    <w:p w14:paraId="212268AD" w14:textId="77777777" w:rsidR="00946B54" w:rsidRPr="001F2FB3" w:rsidRDefault="00946B54" w:rsidP="005323A6">
      <w:pPr>
        <w:ind w:left="-990"/>
        <w:rPr>
          <w:b/>
          <w:sz w:val="16"/>
          <w:szCs w:val="16"/>
        </w:rPr>
      </w:pPr>
    </w:p>
    <w:tbl>
      <w:tblPr>
        <w:tblW w:w="10800" w:type="dxa"/>
        <w:tblInd w:w="-882" w:type="dxa"/>
        <w:tblLook w:val="01E0" w:firstRow="1" w:lastRow="1" w:firstColumn="1" w:lastColumn="1" w:noHBand="0" w:noVBand="0"/>
      </w:tblPr>
      <w:tblGrid>
        <w:gridCol w:w="1111"/>
        <w:gridCol w:w="1307"/>
        <w:gridCol w:w="257"/>
        <w:gridCol w:w="1195"/>
        <w:gridCol w:w="1260"/>
        <w:gridCol w:w="270"/>
        <w:gridCol w:w="1260"/>
        <w:gridCol w:w="1080"/>
        <w:gridCol w:w="270"/>
        <w:gridCol w:w="540"/>
        <w:gridCol w:w="720"/>
        <w:gridCol w:w="1530"/>
      </w:tblGrid>
      <w:tr w:rsidR="00A3163C" w:rsidRPr="00C87886" w14:paraId="27784A8E" w14:textId="77777777" w:rsidTr="00C87886">
        <w:trPr>
          <w:trHeight w:val="378"/>
        </w:trPr>
        <w:tc>
          <w:tcPr>
            <w:tcW w:w="1111" w:type="dxa"/>
            <w:tcBorders>
              <w:right w:val="single" w:sz="4" w:space="0" w:color="auto"/>
            </w:tcBorders>
            <w:shd w:val="clear" w:color="auto" w:fill="auto"/>
            <w:vAlign w:val="center"/>
          </w:tcPr>
          <w:p w14:paraId="40166ACC" w14:textId="77777777" w:rsidR="00A3163C" w:rsidRPr="00C87886" w:rsidRDefault="00A3163C" w:rsidP="00651A5A">
            <w:pPr>
              <w:rPr>
                <w:b/>
                <w:sz w:val="21"/>
                <w:szCs w:val="21"/>
              </w:rPr>
            </w:pPr>
            <w:r w:rsidRPr="00C87886">
              <w:rPr>
                <w:b/>
                <w:sz w:val="21"/>
                <w:szCs w:val="21"/>
              </w:rPr>
              <w:t>Faculty:</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70BE58F" w14:textId="77777777" w:rsidR="00A3163C" w:rsidRPr="005E000C" w:rsidRDefault="00F621DB" w:rsidP="00C87886">
            <w:pPr>
              <w:jc w:val="center"/>
            </w:pPr>
            <w:r>
              <w:t>AP</w:t>
            </w:r>
          </w:p>
        </w:tc>
        <w:tc>
          <w:tcPr>
            <w:tcW w:w="257" w:type="dxa"/>
            <w:tcBorders>
              <w:left w:val="single" w:sz="4" w:space="0" w:color="auto"/>
            </w:tcBorders>
            <w:shd w:val="clear" w:color="auto" w:fill="auto"/>
            <w:vAlign w:val="center"/>
          </w:tcPr>
          <w:p w14:paraId="5E72636F" w14:textId="77777777" w:rsidR="00A3163C" w:rsidRPr="00C87886" w:rsidRDefault="00A3163C" w:rsidP="00651A5A">
            <w:pPr>
              <w:rPr>
                <w:b/>
                <w:sz w:val="21"/>
                <w:szCs w:val="21"/>
              </w:rPr>
            </w:pPr>
          </w:p>
        </w:tc>
        <w:tc>
          <w:tcPr>
            <w:tcW w:w="1195" w:type="dxa"/>
            <w:tcBorders>
              <w:right w:val="single" w:sz="4" w:space="0" w:color="auto"/>
            </w:tcBorders>
            <w:shd w:val="clear" w:color="auto" w:fill="auto"/>
            <w:vAlign w:val="center"/>
          </w:tcPr>
          <w:p w14:paraId="655D73E9" w14:textId="77777777" w:rsidR="00A3163C" w:rsidRPr="00C87886" w:rsidRDefault="00A3163C" w:rsidP="00651A5A">
            <w:pPr>
              <w:rPr>
                <w:b/>
                <w:sz w:val="21"/>
                <w:szCs w:val="21"/>
              </w:rPr>
            </w:pPr>
            <w:r w:rsidRPr="00C87886">
              <w:rPr>
                <w:b/>
                <w:sz w:val="21"/>
                <w:szCs w:val="21"/>
              </w:rPr>
              <w:t>Rubric: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34A2A3" w14:textId="27987F60" w:rsidR="00A3163C" w:rsidRPr="005E000C" w:rsidRDefault="001A6F66" w:rsidP="00C87886">
            <w:pPr>
              <w:jc w:val="center"/>
            </w:pPr>
            <w:r>
              <w:t>ANTH</w:t>
            </w:r>
          </w:p>
        </w:tc>
        <w:tc>
          <w:tcPr>
            <w:tcW w:w="270" w:type="dxa"/>
            <w:tcBorders>
              <w:left w:val="single" w:sz="4" w:space="0" w:color="auto"/>
            </w:tcBorders>
            <w:shd w:val="clear" w:color="auto" w:fill="auto"/>
            <w:vAlign w:val="center"/>
          </w:tcPr>
          <w:p w14:paraId="77501DC1" w14:textId="77777777" w:rsidR="00A3163C" w:rsidRPr="00C87886" w:rsidRDefault="00A3163C" w:rsidP="00651A5A">
            <w:pPr>
              <w:rPr>
                <w:b/>
                <w:sz w:val="21"/>
                <w:szCs w:val="21"/>
              </w:rPr>
            </w:pPr>
          </w:p>
        </w:tc>
        <w:tc>
          <w:tcPr>
            <w:tcW w:w="1260" w:type="dxa"/>
            <w:tcBorders>
              <w:right w:val="single" w:sz="4" w:space="0" w:color="auto"/>
            </w:tcBorders>
            <w:shd w:val="clear" w:color="auto" w:fill="auto"/>
            <w:vAlign w:val="center"/>
          </w:tcPr>
          <w:p w14:paraId="57926D72" w14:textId="77777777" w:rsidR="00A3163C" w:rsidRPr="00C87886" w:rsidRDefault="00A3163C" w:rsidP="00651A5A">
            <w:pPr>
              <w:rPr>
                <w:b/>
                <w:sz w:val="21"/>
                <w:szCs w:val="21"/>
              </w:rPr>
            </w:pPr>
            <w:r w:rsidRPr="00C87886">
              <w:rPr>
                <w:b/>
                <w:sz w:val="21"/>
                <w:szCs w:val="21"/>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7DA3D4" w14:textId="5D18C66A" w:rsidR="00A3163C" w:rsidRPr="005E000C" w:rsidRDefault="001A6F66" w:rsidP="001A6F66">
            <w:pPr>
              <w:jc w:val="center"/>
            </w:pPr>
            <w:r>
              <w:t>2330</w:t>
            </w:r>
          </w:p>
        </w:tc>
        <w:tc>
          <w:tcPr>
            <w:tcW w:w="270" w:type="dxa"/>
            <w:tcBorders>
              <w:left w:val="single" w:sz="4" w:space="0" w:color="auto"/>
            </w:tcBorders>
            <w:shd w:val="clear" w:color="auto" w:fill="auto"/>
            <w:vAlign w:val="center"/>
          </w:tcPr>
          <w:p w14:paraId="1A02C7B2" w14:textId="77777777" w:rsidR="00A3163C" w:rsidRPr="00C87886" w:rsidRDefault="00A3163C" w:rsidP="00651A5A">
            <w:pPr>
              <w:rPr>
                <w:b/>
                <w:sz w:val="21"/>
                <w:szCs w:val="21"/>
              </w:rPr>
            </w:pPr>
          </w:p>
        </w:tc>
        <w:tc>
          <w:tcPr>
            <w:tcW w:w="1260" w:type="dxa"/>
            <w:gridSpan w:val="2"/>
            <w:tcBorders>
              <w:right w:val="single" w:sz="4" w:space="0" w:color="auto"/>
            </w:tcBorders>
            <w:shd w:val="clear" w:color="auto" w:fill="auto"/>
            <w:vAlign w:val="center"/>
          </w:tcPr>
          <w:p w14:paraId="77B3BCAC" w14:textId="77777777" w:rsidR="00A3163C" w:rsidRPr="00C87886" w:rsidRDefault="00A3163C" w:rsidP="00651A5A">
            <w:pPr>
              <w:rPr>
                <w:b/>
                <w:sz w:val="21"/>
                <w:szCs w:val="21"/>
              </w:rPr>
            </w:pPr>
            <w:r w:rsidRPr="00C87886">
              <w:rPr>
                <w:b/>
                <w:sz w:val="21"/>
                <w:szCs w:val="21"/>
              </w:rPr>
              <w:t>Weight:</w:t>
            </w:r>
          </w:p>
        </w:tc>
        <w:sdt>
          <w:sdtPr>
            <w:id w:val="648862155"/>
            <w:placeholder>
              <w:docPart w:val="DefaultPlaceholder_1082065159"/>
            </w:placeholder>
            <w:dropDownList>
              <w:listItem w:value="Choose an item."/>
              <w:listItem w:displayText="3" w:value="3"/>
              <w:listItem w:displayText="6" w:value="6"/>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59F77D" w14:textId="37654163" w:rsidR="00A3163C" w:rsidRPr="005E000C" w:rsidRDefault="00253AE3" w:rsidP="00C87886">
                <w:pPr>
                  <w:jc w:val="center"/>
                </w:pPr>
                <w:r>
                  <w:t>6</w:t>
                </w:r>
              </w:p>
            </w:tc>
          </w:sdtContent>
        </w:sdt>
      </w:tr>
      <w:tr w:rsidR="00A3163C" w:rsidRPr="00C87886" w14:paraId="7217A2E7" w14:textId="77777777" w:rsidTr="00C87886">
        <w:trPr>
          <w:trHeight w:val="359"/>
        </w:trPr>
        <w:tc>
          <w:tcPr>
            <w:tcW w:w="8550" w:type="dxa"/>
            <w:gridSpan w:val="10"/>
            <w:tcBorders>
              <w:right w:val="single" w:sz="4" w:space="0" w:color="auto"/>
            </w:tcBorders>
            <w:shd w:val="clear" w:color="auto" w:fill="auto"/>
            <w:vAlign w:val="center"/>
          </w:tcPr>
          <w:p w14:paraId="4CD102C0" w14:textId="77777777" w:rsidR="00A3163C" w:rsidRPr="008C7A79" w:rsidRDefault="00AE3DBF" w:rsidP="00720B33">
            <w:pPr>
              <w:spacing w:before="240" w:after="240"/>
              <w:rPr>
                <w:sz w:val="17"/>
                <w:szCs w:val="17"/>
              </w:rPr>
            </w:pPr>
            <w:r w:rsidRPr="00AE3DBF">
              <w:rPr>
                <w:b/>
                <w:noProof/>
                <w:szCs w:val="21"/>
              </w:rPr>
              <mc:AlternateContent>
                <mc:Choice Requires="wps">
                  <w:drawing>
                    <wp:anchor distT="0" distB="0" distL="114300" distR="114300" simplePos="0" relativeHeight="251663360" behindDoc="0" locked="0" layoutInCell="1" allowOverlap="1" wp14:anchorId="5ABD3F28" wp14:editId="292CB959">
                      <wp:simplePos x="0" y="0"/>
                      <wp:positionH relativeFrom="column">
                        <wp:posOffset>1348105</wp:posOffset>
                      </wp:positionH>
                      <wp:positionV relativeFrom="paragraph">
                        <wp:posOffset>395605</wp:posOffset>
                      </wp:positionV>
                      <wp:extent cx="55245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solidFill>
                                  <a:srgbClr val="000000"/>
                                </a:solidFill>
                                <a:miter lim="800000"/>
                                <a:headEnd/>
                                <a:tailEnd/>
                              </a:ln>
                            </wps:spPr>
                            <wps:txbx>
                              <w:txbxContent>
                                <w:p w14:paraId="50BC6D49" w14:textId="77777777" w:rsidR="00AE3DBF" w:rsidRDefault="00FF382E">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06.15pt;margin-top:31.15pt;width:4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">
                      <v:textbox>
                        <w:txbxContent>
                          <w:p w14:paraId="50BC6D49" w14:textId="77777777" w:rsidR="00AE3DBF" w:rsidRDefault="00FF382E">
                            <w:r>
                              <w:t>100</w:t>
                            </w:r>
                          </w:p>
                        </w:txbxContent>
                      </v:textbox>
                    </v:shape>
                  </w:pict>
                </mc:Fallback>
              </mc:AlternateContent>
            </w:r>
            <w:r w:rsidR="008C7A79">
              <w:rPr>
                <w:sz w:val="17"/>
                <w:szCs w:val="17"/>
              </w:rPr>
              <w:t>Indicate both the fee and MET weight if different from the academic weight: e.g., AC = 6.00, FEE = 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635F70" w14:textId="77777777" w:rsidR="00A3163C" w:rsidRPr="00C87886" w:rsidRDefault="00A3163C" w:rsidP="00FB0D47">
            <w:pPr>
              <w:rPr>
                <w:b/>
                <w:sz w:val="18"/>
                <w:szCs w:val="18"/>
              </w:rPr>
            </w:pPr>
            <w:r w:rsidRPr="00C87886">
              <w:rPr>
                <w:b/>
                <w:sz w:val="18"/>
                <w:szCs w:val="18"/>
              </w:rPr>
              <w:t>FEE: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50FD71" w14:textId="77777777" w:rsidR="00A3163C" w:rsidRPr="00C87886" w:rsidRDefault="00A3163C" w:rsidP="00C87886">
            <w:pPr>
              <w:jc w:val="center"/>
              <w:rPr>
                <w:sz w:val="18"/>
                <w:szCs w:val="18"/>
              </w:rPr>
            </w:pPr>
          </w:p>
        </w:tc>
      </w:tr>
    </w:tbl>
    <w:p w14:paraId="0FD1635E" w14:textId="77777777" w:rsidR="00362031" w:rsidRPr="00D44519" w:rsidRDefault="00AE3DBF" w:rsidP="00AE3DBF">
      <w:pPr>
        <w:ind w:hanging="900"/>
        <w:rPr>
          <w:b/>
          <w:sz w:val="21"/>
          <w:szCs w:val="21"/>
        </w:rPr>
      </w:pPr>
      <w:r w:rsidRPr="00D44519">
        <w:rPr>
          <w:b/>
          <w:sz w:val="21"/>
          <w:szCs w:val="21"/>
        </w:rPr>
        <w:t xml:space="preserve">Expected enrolment: </w:t>
      </w:r>
      <w:r w:rsidR="00AC7374" w:rsidRPr="00D44519">
        <w:rPr>
          <w:b/>
          <w:sz w:val="21"/>
          <w:szCs w:val="21"/>
        </w:rPr>
        <w:tab/>
      </w:r>
      <w:r w:rsidR="00AC7374" w:rsidRPr="00D44519">
        <w:rPr>
          <w:b/>
          <w:sz w:val="21"/>
          <w:szCs w:val="21"/>
        </w:rPr>
        <w:tab/>
        <w:t xml:space="preserve"> </w:t>
      </w:r>
      <w:r w:rsidR="00467009" w:rsidRPr="00D44519">
        <w:rPr>
          <w:b/>
          <w:sz w:val="21"/>
          <w:szCs w:val="21"/>
        </w:rPr>
        <w:t xml:space="preserve">   </w:t>
      </w:r>
    </w:p>
    <w:p w14:paraId="6EDDD2E7" w14:textId="77777777" w:rsidR="00362031" w:rsidRPr="00D44519" w:rsidRDefault="00362031" w:rsidP="00AE3DBF">
      <w:pPr>
        <w:ind w:hanging="900"/>
        <w:rPr>
          <w:b/>
          <w:sz w:val="21"/>
          <w:szCs w:val="21"/>
        </w:rPr>
      </w:pPr>
    </w:p>
    <w:p w14:paraId="4EF0EC3E" w14:textId="77777777" w:rsidR="00C04F7A" w:rsidRPr="00AE3DBF" w:rsidRDefault="00AC7374" w:rsidP="00AE3DBF">
      <w:pPr>
        <w:ind w:hanging="900"/>
        <w:rPr>
          <w:b/>
          <w:sz w:val="21"/>
          <w:szCs w:val="21"/>
        </w:rPr>
      </w:pPr>
      <w:r w:rsidRPr="00D44519">
        <w:rPr>
          <w:b/>
          <w:sz w:val="21"/>
          <w:szCs w:val="21"/>
        </w:rPr>
        <w:t xml:space="preserve">Please specify if </w:t>
      </w:r>
      <w:r w:rsidR="00362031" w:rsidRPr="00D44519">
        <w:rPr>
          <w:b/>
          <w:sz w:val="21"/>
          <w:szCs w:val="21"/>
        </w:rPr>
        <w:t xml:space="preserve">this is a </w:t>
      </w:r>
      <w:r w:rsidRPr="00D44519">
        <w:rPr>
          <w:b/>
          <w:sz w:val="21"/>
          <w:szCs w:val="21"/>
        </w:rPr>
        <w:t>York Abroad</w:t>
      </w:r>
      <w:r w:rsidR="00362031" w:rsidRPr="00D44519">
        <w:rPr>
          <w:b/>
          <w:sz w:val="21"/>
          <w:szCs w:val="21"/>
        </w:rPr>
        <w:t xml:space="preserve"> course</w:t>
      </w:r>
      <w:r w:rsidR="00467009" w:rsidRPr="00D44519">
        <w:rPr>
          <w:b/>
          <w:sz w:val="21"/>
          <w:szCs w:val="21"/>
        </w:rPr>
        <w:t>:</w:t>
      </w:r>
      <w:r w:rsidRPr="00D44519">
        <w:rPr>
          <w:b/>
          <w:sz w:val="21"/>
          <w:szCs w:val="21"/>
        </w:rPr>
        <w:t xml:space="preserve"> </w:t>
      </w:r>
      <w:sdt>
        <w:sdtPr>
          <w:rPr>
            <w:b/>
            <w:sz w:val="21"/>
            <w:szCs w:val="21"/>
          </w:rPr>
          <w:id w:val="-707419078"/>
          <w14:checkbox>
            <w14:checked w14:val="0"/>
            <w14:checkedState w14:val="2612" w14:font="MS Gothic"/>
            <w14:uncheckedState w14:val="2610" w14:font="MS Gothic"/>
          </w14:checkbox>
        </w:sdtPr>
        <w:sdtEndPr/>
        <w:sdtContent>
          <w:r w:rsidR="00362031" w:rsidRPr="00D44519">
            <w:rPr>
              <w:rFonts w:ascii="MS Gothic" w:eastAsia="MS Gothic" w:hAnsi="MS Gothic" w:hint="eastAsia"/>
              <w:b/>
              <w:sz w:val="21"/>
              <w:szCs w:val="21"/>
            </w:rPr>
            <w:t>☐</w:t>
          </w:r>
        </w:sdtContent>
      </w:sdt>
      <w:r w:rsidR="00362031" w:rsidRPr="00D44519">
        <w:rPr>
          <w:b/>
          <w:sz w:val="21"/>
          <w:szCs w:val="21"/>
        </w:rPr>
        <w:t xml:space="preserve">Yes   </w:t>
      </w:r>
      <w:sdt>
        <w:sdtPr>
          <w:rPr>
            <w:b/>
            <w:sz w:val="21"/>
            <w:szCs w:val="21"/>
          </w:rPr>
          <w:id w:val="1210457825"/>
          <w14:checkbox>
            <w14:checked w14:val="1"/>
            <w14:checkedState w14:val="2612" w14:font="MS Gothic"/>
            <w14:uncheckedState w14:val="2610" w14:font="MS Gothic"/>
          </w14:checkbox>
        </w:sdtPr>
        <w:sdtEndPr/>
        <w:sdtContent>
          <w:r w:rsidR="00362031" w:rsidRPr="00D44519">
            <w:rPr>
              <w:rFonts w:ascii="MS Gothic" w:eastAsia="MS Gothic" w:hAnsi="MS Gothic" w:hint="eastAsia"/>
              <w:b/>
              <w:sz w:val="21"/>
              <w:szCs w:val="21"/>
            </w:rPr>
            <w:t>☒</w:t>
          </w:r>
        </w:sdtContent>
      </w:sdt>
      <w:r w:rsidR="00362031" w:rsidRPr="00D44519">
        <w:rPr>
          <w:b/>
          <w:sz w:val="21"/>
          <w:szCs w:val="21"/>
        </w:rPr>
        <w:t>No</w:t>
      </w:r>
    </w:p>
    <w:p w14:paraId="0BA3D7F9" w14:textId="77777777" w:rsidR="00AE3DBF" w:rsidRDefault="00AE3DBF" w:rsidP="0056328B">
      <w:pPr>
        <w:rPr>
          <w:sz w:val="18"/>
        </w:rPr>
      </w:pPr>
    </w:p>
    <w:p w14:paraId="27A12FF1" w14:textId="77777777" w:rsidR="00AE3DBF" w:rsidRPr="00AE3DBF" w:rsidRDefault="00AE3DBF" w:rsidP="0056328B">
      <w:pPr>
        <w:rPr>
          <w:sz w:val="18"/>
        </w:rPr>
      </w:pPr>
    </w:p>
    <w:tbl>
      <w:tblPr>
        <w:tblW w:w="10800" w:type="dxa"/>
        <w:tblInd w:w="-882" w:type="dxa"/>
        <w:tblLook w:val="01E0" w:firstRow="1" w:lastRow="1" w:firstColumn="1" w:lastColumn="1" w:noHBand="0" w:noVBand="0"/>
      </w:tblPr>
      <w:tblGrid>
        <w:gridCol w:w="10800"/>
      </w:tblGrid>
      <w:tr w:rsidR="00C04F7A" w:rsidRPr="00C87886" w14:paraId="6EED2EB4" w14:textId="77777777" w:rsidTr="00C87886">
        <w:trPr>
          <w:trHeight w:val="359"/>
        </w:trPr>
        <w:tc>
          <w:tcPr>
            <w:tcW w:w="10800" w:type="dxa"/>
            <w:tcBorders>
              <w:bottom w:val="single" w:sz="4" w:space="0" w:color="auto"/>
            </w:tcBorders>
            <w:shd w:val="clear" w:color="auto" w:fill="auto"/>
            <w:vAlign w:val="center"/>
          </w:tcPr>
          <w:p w14:paraId="6DB90B23" w14:textId="77777777" w:rsidR="00C04F7A" w:rsidRPr="00C87886" w:rsidRDefault="00C04F7A" w:rsidP="00F77D64">
            <w:pPr>
              <w:rPr>
                <w:b/>
              </w:rPr>
            </w:pPr>
            <w:r w:rsidRPr="00C87886">
              <w:rPr>
                <w:b/>
              </w:rPr>
              <w:t xml:space="preserve">Course Title: </w:t>
            </w:r>
            <w:r w:rsidR="00F77D64">
              <w:rPr>
                <w:b/>
                <w:u w:val="single"/>
              </w:rPr>
              <w:t xml:space="preserve">Maximum </w:t>
            </w:r>
            <w:r w:rsidR="00F77D64" w:rsidRPr="00F77D64">
              <w:rPr>
                <w:b/>
                <w:u w:val="single"/>
              </w:rPr>
              <w:t>100 characters</w:t>
            </w:r>
            <w:r w:rsidR="00F77D64">
              <w:rPr>
                <w:u w:val="single"/>
              </w:rPr>
              <w:t>.</w:t>
            </w:r>
            <w:r w:rsidR="00F77D64">
              <w:rPr>
                <w:b/>
              </w:rPr>
              <w:t xml:space="preserve"> </w:t>
            </w:r>
            <w:r w:rsidR="00F77D64">
              <w:t>The</w:t>
            </w:r>
            <w:r w:rsidRPr="00C04F7A">
              <w:t xml:space="preserve"> official name of the course as it will appear in the Undergraduate Calendar.</w:t>
            </w:r>
            <w:r w:rsidR="002C2F97">
              <w:t xml:space="preserve"> </w:t>
            </w:r>
          </w:p>
        </w:tc>
      </w:tr>
      <w:tr w:rsidR="00C04F7A" w:rsidRPr="00C87886" w14:paraId="6C4FB1A7" w14:textId="77777777" w:rsidTr="00C87886">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1C25AC4C" w14:textId="482CD6FE" w:rsidR="00C04F7A" w:rsidRPr="00C87886" w:rsidRDefault="00522788" w:rsidP="004500EF">
            <w:pPr>
              <w:rPr>
                <w:rFonts w:cs="Arial"/>
              </w:rPr>
            </w:pPr>
            <w:r>
              <w:rPr>
                <w:rFonts w:cs="Arial"/>
              </w:rPr>
              <w:t>Anthro</w:t>
            </w:r>
            <w:r w:rsidR="00611057">
              <w:rPr>
                <w:rFonts w:cs="Arial"/>
              </w:rPr>
              <w:t xml:space="preserve">pology and Infectious Diseases: </w:t>
            </w:r>
            <w:r w:rsidR="00DA4513">
              <w:rPr>
                <w:rFonts w:cs="Arial"/>
              </w:rPr>
              <w:t xml:space="preserve">An Exploration of </w:t>
            </w:r>
            <w:r w:rsidR="00725F6C">
              <w:rPr>
                <w:rFonts w:cs="Arial"/>
              </w:rPr>
              <w:t xml:space="preserve">the </w:t>
            </w:r>
            <w:r w:rsidR="00DA4513">
              <w:rPr>
                <w:rFonts w:cs="Arial"/>
              </w:rPr>
              <w:t xml:space="preserve">Social Networks of Microbes </w:t>
            </w:r>
          </w:p>
        </w:tc>
      </w:tr>
    </w:tbl>
    <w:p w14:paraId="485F4FE6" w14:textId="77777777" w:rsidR="00C04F7A" w:rsidRDefault="00C04F7A" w:rsidP="0056328B"/>
    <w:tbl>
      <w:tblPr>
        <w:tblW w:w="10800" w:type="dxa"/>
        <w:tblInd w:w="-882" w:type="dxa"/>
        <w:tblLook w:val="01E0" w:firstRow="1" w:lastRow="1" w:firstColumn="1" w:lastColumn="1" w:noHBand="0" w:noVBand="0"/>
      </w:tblPr>
      <w:tblGrid>
        <w:gridCol w:w="10800"/>
      </w:tblGrid>
      <w:tr w:rsidR="00C04F7A" w:rsidRPr="00C87886" w14:paraId="7C1D4FFD" w14:textId="77777777" w:rsidTr="00DA7D8E">
        <w:trPr>
          <w:trHeight w:val="359"/>
        </w:trPr>
        <w:tc>
          <w:tcPr>
            <w:tcW w:w="10800" w:type="dxa"/>
            <w:tcBorders>
              <w:bottom w:val="single" w:sz="4" w:space="0" w:color="auto"/>
            </w:tcBorders>
            <w:shd w:val="clear" w:color="auto" w:fill="auto"/>
            <w:vAlign w:val="center"/>
          </w:tcPr>
          <w:p w14:paraId="0B890AB1" w14:textId="77777777" w:rsidR="00D56872" w:rsidRDefault="00C04F7A" w:rsidP="00F61682">
            <w:r w:rsidRPr="00C87886">
              <w:rPr>
                <w:b/>
              </w:rPr>
              <w:t xml:space="preserve">Short Title: </w:t>
            </w:r>
            <w:r w:rsidRPr="00C87886">
              <w:rPr>
                <w:b/>
                <w:bCs/>
                <w:u w:val="single"/>
              </w:rPr>
              <w:t>Maximum 40 characters</w:t>
            </w:r>
            <w:r w:rsidRPr="00C87886">
              <w:rPr>
                <w:bCs/>
              </w:rPr>
              <w:t>, including</w:t>
            </w:r>
            <w:r w:rsidRPr="00C04F7A">
              <w:t xml:space="preserve"> punctuation and spaces.</w:t>
            </w:r>
            <w:r w:rsidR="00D56872">
              <w:t xml:space="preserve"> </w:t>
            </w:r>
          </w:p>
          <w:p w14:paraId="236BDD80" w14:textId="77777777" w:rsidR="00C04F7A" w:rsidRPr="00C87886" w:rsidRDefault="00C04F7A" w:rsidP="00F61682">
            <w:pPr>
              <w:rPr>
                <w:b/>
              </w:rPr>
            </w:pPr>
            <w:r w:rsidRPr="00C04F7A">
              <w:t xml:space="preserve"> The short title appears on any documents where space is limited (</w:t>
            </w:r>
            <w:r w:rsidR="00B80931">
              <w:t xml:space="preserve">e.g. </w:t>
            </w:r>
            <w:r w:rsidRPr="00C04F7A">
              <w:t>transcripts and lecture schedules).</w:t>
            </w:r>
          </w:p>
        </w:tc>
      </w:tr>
      <w:tr w:rsidR="00C04F7A" w:rsidRPr="00C87886" w14:paraId="0FDC3327" w14:textId="77777777" w:rsidTr="00DA7D8E">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0B928A9C" w14:textId="77777777" w:rsidR="00C04F7A" w:rsidRPr="00C87886" w:rsidRDefault="00522788" w:rsidP="00F61682">
            <w:pPr>
              <w:rPr>
                <w:rFonts w:cs="Arial"/>
              </w:rPr>
            </w:pPr>
            <w:r>
              <w:rPr>
                <w:rFonts w:cs="Arial"/>
              </w:rPr>
              <w:t>Anthropology and Infectious Diseases</w:t>
            </w:r>
          </w:p>
        </w:tc>
      </w:tr>
    </w:tbl>
    <w:p w14:paraId="0DA326A7" w14:textId="77777777" w:rsidR="00583935" w:rsidRDefault="00583935" w:rsidP="00F04263">
      <w:pPr>
        <w:rPr>
          <w:b/>
        </w:rPr>
      </w:pPr>
    </w:p>
    <w:tbl>
      <w:tblPr>
        <w:tblW w:w="10800" w:type="dxa"/>
        <w:tblInd w:w="-882" w:type="dxa"/>
        <w:tblLook w:val="01E0" w:firstRow="1" w:lastRow="1" w:firstColumn="1" w:lastColumn="1" w:noHBand="0" w:noVBand="0"/>
      </w:tblPr>
      <w:tblGrid>
        <w:gridCol w:w="2790"/>
        <w:gridCol w:w="8010"/>
      </w:tblGrid>
      <w:tr w:rsidR="00583935" w:rsidRPr="00D56872" w14:paraId="0B8426F7" w14:textId="77777777" w:rsidTr="004964DA">
        <w:trPr>
          <w:trHeight w:val="359"/>
        </w:trPr>
        <w:tc>
          <w:tcPr>
            <w:tcW w:w="10800" w:type="dxa"/>
            <w:gridSpan w:val="2"/>
            <w:tcBorders>
              <w:bottom w:val="single" w:sz="4" w:space="0" w:color="auto"/>
            </w:tcBorders>
            <w:shd w:val="clear" w:color="auto" w:fill="auto"/>
            <w:vAlign w:val="center"/>
          </w:tcPr>
          <w:p w14:paraId="470E9315" w14:textId="77777777" w:rsidR="00583935" w:rsidRPr="0067288B" w:rsidRDefault="00583935" w:rsidP="00AC1F2B">
            <w:r w:rsidRPr="00C87886">
              <w:rPr>
                <w:b/>
              </w:rPr>
              <w:t xml:space="preserve">Brief Course Description: </w:t>
            </w:r>
            <w:r w:rsidR="00B3263C" w:rsidRPr="00F77D64">
              <w:rPr>
                <w:b/>
                <w:u w:val="single"/>
              </w:rPr>
              <w:t xml:space="preserve">Maximum </w:t>
            </w:r>
            <w:r w:rsidR="00326989" w:rsidRPr="00F77D64">
              <w:rPr>
                <w:b/>
                <w:u w:val="single"/>
              </w:rPr>
              <w:t>60 words.</w:t>
            </w:r>
            <w:r w:rsidR="00326989">
              <w:rPr>
                <w:b/>
              </w:rPr>
              <w:t xml:space="preserve"> </w:t>
            </w:r>
            <w:r w:rsidRPr="0067288B">
              <w:t xml:space="preserve">This is the official description of the course as it will appear in the Undergraduate Calendar. </w:t>
            </w:r>
          </w:p>
          <w:p w14:paraId="152D723C" w14:textId="77777777" w:rsidR="00583935" w:rsidRPr="00D56872" w:rsidRDefault="00583935" w:rsidP="004964DA">
            <w:r w:rsidRPr="00D56872">
              <w:t xml:space="preserve">The course description should be carefully written to convey what the course is about. For editorial consistency, </w:t>
            </w:r>
            <w:r w:rsidRPr="00C87886">
              <w:rPr>
                <w:b/>
              </w:rPr>
              <w:t>verbs should be in the present tense</w:t>
            </w:r>
            <w:r w:rsidR="009C337E">
              <w:t xml:space="preserve"> (i.e.</w:t>
            </w:r>
            <w:r w:rsidRPr="00D56872">
              <w:t>, "</w:t>
            </w:r>
            <w:r w:rsidR="009C337E">
              <w:t>This course analyzes the nature and extent of…,” rather than “This course will analyze..."</w:t>
            </w:r>
            <w:r w:rsidR="00154A33">
              <w:t>).</w:t>
            </w:r>
          </w:p>
        </w:tc>
      </w:tr>
      <w:tr w:rsidR="00583935" w:rsidRPr="00C87886" w14:paraId="78956236" w14:textId="77777777" w:rsidTr="00C87886">
        <w:trPr>
          <w:trHeight w:val="378"/>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789ED" w14:textId="77777777" w:rsidR="004964DA" w:rsidRDefault="004964DA" w:rsidP="00AC1F2B"/>
          <w:p w14:paraId="52D32BC7" w14:textId="38398106" w:rsidR="00652A00" w:rsidRDefault="00724DD9" w:rsidP="00AC1F2B">
            <w:r>
              <w:t>T</w:t>
            </w:r>
            <w:r w:rsidR="00932DDF">
              <w:t xml:space="preserve">his course </w:t>
            </w:r>
            <w:r w:rsidR="005D71E0">
              <w:t xml:space="preserve">introduces students to </w:t>
            </w:r>
            <w:r w:rsidR="004500EF">
              <w:t xml:space="preserve">medical anthropology through specific examples of the interrelationship between microbes and people. Students will explore </w:t>
            </w:r>
            <w:r w:rsidRPr="00724DD9">
              <w:t xml:space="preserve">how and why anthropologists study infectious diseases, how concepts such as risk are constructed, how human activities and ideas lead to the spread of disease, and various ways in which political and economic practices are implicated </w:t>
            </w:r>
            <w:r w:rsidR="007B6136">
              <w:t xml:space="preserve">in </w:t>
            </w:r>
            <w:r>
              <w:t>disease transmission</w:t>
            </w:r>
            <w:r w:rsidRPr="00724DD9">
              <w:t>.</w:t>
            </w:r>
          </w:p>
          <w:p w14:paraId="0A43539A" w14:textId="77777777" w:rsidR="00E81F08" w:rsidRDefault="00E81F08" w:rsidP="00AC1F2B"/>
          <w:p w14:paraId="53EAFA69" w14:textId="77777777" w:rsidR="00E81F08" w:rsidRPr="005E000C" w:rsidRDefault="00E81F08" w:rsidP="00AC1F2B"/>
        </w:tc>
      </w:tr>
      <w:tr w:rsidR="00F003BF" w:rsidRPr="00C87886" w14:paraId="7117E3C7" w14:textId="77777777" w:rsidTr="00C87886">
        <w:trPr>
          <w:trHeight w:val="378"/>
        </w:trPr>
        <w:tc>
          <w:tcPr>
            <w:tcW w:w="2790" w:type="dxa"/>
            <w:tcBorders>
              <w:top w:val="single" w:sz="4" w:space="0" w:color="auto"/>
              <w:left w:val="single" w:sz="4" w:space="0" w:color="auto"/>
              <w:bottom w:val="single" w:sz="4" w:space="0" w:color="auto"/>
              <w:right w:val="single" w:sz="4" w:space="0" w:color="auto"/>
            </w:tcBorders>
            <w:shd w:val="clear" w:color="auto" w:fill="C0C0C0"/>
            <w:vAlign w:val="center"/>
          </w:tcPr>
          <w:p w14:paraId="15E5AA2E" w14:textId="77777777" w:rsidR="00F003BF" w:rsidRPr="005E000C" w:rsidRDefault="00F003BF" w:rsidP="00B3263C">
            <w:r>
              <w:t xml:space="preserve">Prerequisites: </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14:paraId="26BE643B" w14:textId="77777777" w:rsidR="00F003BF" w:rsidRPr="005E000C" w:rsidRDefault="00FF382E" w:rsidP="00AC1F2B">
            <w:r>
              <w:t>None</w:t>
            </w:r>
          </w:p>
        </w:tc>
      </w:tr>
      <w:tr w:rsidR="00F003BF" w:rsidRPr="00C87886" w14:paraId="2E38DB34" w14:textId="77777777" w:rsidTr="00C87886">
        <w:trPr>
          <w:trHeight w:val="378"/>
        </w:trPr>
        <w:tc>
          <w:tcPr>
            <w:tcW w:w="2790" w:type="dxa"/>
            <w:tcBorders>
              <w:top w:val="single" w:sz="4" w:space="0" w:color="auto"/>
              <w:left w:val="single" w:sz="4" w:space="0" w:color="auto"/>
              <w:bottom w:val="single" w:sz="4" w:space="0" w:color="auto"/>
              <w:right w:val="single" w:sz="4" w:space="0" w:color="auto"/>
            </w:tcBorders>
            <w:shd w:val="clear" w:color="auto" w:fill="C0C0C0"/>
            <w:vAlign w:val="center"/>
          </w:tcPr>
          <w:p w14:paraId="3C8A39E9" w14:textId="77777777" w:rsidR="00F003BF" w:rsidRPr="005E000C" w:rsidRDefault="00F003BF" w:rsidP="00B3263C">
            <w:r>
              <w:t xml:space="preserve">Co-requisites: </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14:paraId="1DDC79C9" w14:textId="77777777" w:rsidR="00F003BF" w:rsidRPr="005E000C" w:rsidRDefault="00FF382E" w:rsidP="00AC1F2B">
            <w:r>
              <w:t>None</w:t>
            </w:r>
          </w:p>
        </w:tc>
      </w:tr>
      <w:tr w:rsidR="00F003BF" w:rsidRPr="00C87886" w14:paraId="5E37BE68" w14:textId="77777777" w:rsidTr="00C87886">
        <w:trPr>
          <w:trHeight w:val="378"/>
        </w:trPr>
        <w:tc>
          <w:tcPr>
            <w:tcW w:w="2790" w:type="dxa"/>
            <w:tcBorders>
              <w:top w:val="single" w:sz="4" w:space="0" w:color="auto"/>
              <w:left w:val="single" w:sz="4" w:space="0" w:color="auto"/>
              <w:bottom w:val="single" w:sz="4" w:space="0" w:color="auto"/>
              <w:right w:val="single" w:sz="4" w:space="0" w:color="auto"/>
            </w:tcBorders>
            <w:shd w:val="clear" w:color="auto" w:fill="C0C0C0"/>
            <w:vAlign w:val="center"/>
          </w:tcPr>
          <w:p w14:paraId="563E22CB" w14:textId="77777777" w:rsidR="00F003BF" w:rsidRPr="005E000C" w:rsidRDefault="00F003BF" w:rsidP="00B3263C">
            <w:r>
              <w:rPr>
                <w:rStyle w:val="FootnoteReference"/>
              </w:rPr>
              <w:lastRenderedPageBreak/>
              <w:footnoteReference w:id="1"/>
            </w:r>
            <w:r>
              <w:t xml:space="preserve"> Course credit exclusions: </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14:paraId="28C9BBD6" w14:textId="77777777" w:rsidR="00F003BF" w:rsidRPr="005E000C" w:rsidRDefault="00FF382E" w:rsidP="00AC1F2B">
            <w:r>
              <w:t>None</w:t>
            </w:r>
          </w:p>
        </w:tc>
      </w:tr>
      <w:tr w:rsidR="00F003BF" w:rsidRPr="00C87886" w14:paraId="1CC21C46" w14:textId="77777777" w:rsidTr="00C87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2790" w:type="dxa"/>
            <w:shd w:val="clear" w:color="auto" w:fill="C0C0C0"/>
            <w:vAlign w:val="center"/>
          </w:tcPr>
          <w:p w14:paraId="1B90886E" w14:textId="77777777" w:rsidR="00F003BF" w:rsidRPr="005E000C" w:rsidRDefault="00F003BF" w:rsidP="001F2FB3">
            <w:r>
              <w:t xml:space="preserve">Language of Instruction: </w:t>
            </w:r>
          </w:p>
        </w:tc>
        <w:tc>
          <w:tcPr>
            <w:tcW w:w="8010" w:type="dxa"/>
            <w:shd w:val="clear" w:color="auto" w:fill="auto"/>
            <w:vAlign w:val="center"/>
          </w:tcPr>
          <w:p w14:paraId="12CEA5FA" w14:textId="77777777" w:rsidR="00F003BF" w:rsidRPr="005E000C" w:rsidRDefault="00FF382E" w:rsidP="001F2FB3">
            <w:r>
              <w:t>English</w:t>
            </w:r>
          </w:p>
        </w:tc>
      </w:tr>
    </w:tbl>
    <w:p w14:paraId="5DC36299" w14:textId="77777777" w:rsidR="0009422E" w:rsidRDefault="0009422E" w:rsidP="00583935"/>
    <w:tbl>
      <w:tblPr>
        <w:tblW w:w="10800" w:type="dxa"/>
        <w:tblInd w:w="-882" w:type="dxa"/>
        <w:tblLook w:val="01E0" w:firstRow="1" w:lastRow="1" w:firstColumn="1" w:lastColumn="1" w:noHBand="0" w:noVBand="0"/>
      </w:tblPr>
      <w:tblGrid>
        <w:gridCol w:w="1530"/>
        <w:gridCol w:w="9270"/>
      </w:tblGrid>
      <w:tr w:rsidR="00583935" w:rsidRPr="00C87886" w14:paraId="39731B8B" w14:textId="77777777" w:rsidTr="00C87886">
        <w:trPr>
          <w:trHeight w:val="359"/>
        </w:trPr>
        <w:tc>
          <w:tcPr>
            <w:tcW w:w="10800" w:type="dxa"/>
            <w:gridSpan w:val="2"/>
            <w:tcBorders>
              <w:bottom w:val="single" w:sz="4" w:space="0" w:color="auto"/>
            </w:tcBorders>
            <w:shd w:val="clear" w:color="auto" w:fill="auto"/>
            <w:vAlign w:val="center"/>
          </w:tcPr>
          <w:p w14:paraId="2BAA7820" w14:textId="77777777" w:rsidR="00DA7D8E" w:rsidRDefault="00DA7D8E" w:rsidP="00AC1F2B"/>
          <w:p w14:paraId="45CF36B8" w14:textId="77777777" w:rsidR="00583935" w:rsidRPr="00C74026" w:rsidRDefault="0009422E" w:rsidP="00AC1F2B">
            <w:r>
              <w:t>I</w:t>
            </w:r>
            <w:r w:rsidR="00C74026" w:rsidRPr="00C74026">
              <w:t xml:space="preserve">nclude the following information only </w:t>
            </w:r>
            <w:r w:rsidR="00C74026">
              <w:t xml:space="preserve">if the course is </w:t>
            </w:r>
            <w:r w:rsidR="00583935" w:rsidRPr="00C74026">
              <w:t>limited</w:t>
            </w:r>
            <w:r>
              <w:t xml:space="preserve"> </w:t>
            </w:r>
            <w:r w:rsidR="00583935" w:rsidRPr="00C74026">
              <w:t>to a specific group of students</w:t>
            </w:r>
            <w:r>
              <w:t>; closed to a specific group of students; and/or if there is any additional information necessary for students to know before enrolling (notes).</w:t>
            </w:r>
          </w:p>
        </w:tc>
      </w:tr>
      <w:tr w:rsidR="00F003BF" w:rsidRPr="00C87886" w14:paraId="3E14A6A4" w14:textId="77777777" w:rsidTr="00C87886">
        <w:trPr>
          <w:trHeight w:val="378"/>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14:paraId="0FF47027" w14:textId="77777777" w:rsidR="00F003BF" w:rsidRPr="005E000C" w:rsidRDefault="00F003BF" w:rsidP="00AC1F2B">
            <w:r>
              <w:t xml:space="preserve">Open to: </w:t>
            </w:r>
          </w:p>
        </w:tc>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2F7F34AD" w14:textId="77777777" w:rsidR="00F003BF" w:rsidRPr="005E000C" w:rsidRDefault="00FF382E" w:rsidP="00AC1F2B">
            <w:r>
              <w:t>All</w:t>
            </w:r>
          </w:p>
        </w:tc>
      </w:tr>
      <w:tr w:rsidR="00F003BF" w:rsidRPr="00C87886" w14:paraId="6EE52616" w14:textId="77777777" w:rsidTr="00C87886">
        <w:trPr>
          <w:trHeight w:val="378"/>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14:paraId="3949BA98" w14:textId="77777777" w:rsidR="00F003BF" w:rsidRPr="005E000C" w:rsidRDefault="00F003BF" w:rsidP="00AC1F2B">
            <w:r>
              <w:t xml:space="preserve">Not open to: </w:t>
            </w:r>
          </w:p>
        </w:tc>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5C882AF7" w14:textId="77777777" w:rsidR="00F003BF" w:rsidRPr="005E000C" w:rsidRDefault="00FF382E" w:rsidP="00AC1F2B">
            <w:r>
              <w:t>No exclusions</w:t>
            </w:r>
          </w:p>
        </w:tc>
      </w:tr>
      <w:tr w:rsidR="00F003BF" w:rsidRPr="00C87886" w14:paraId="7D990AF6" w14:textId="77777777" w:rsidTr="00C87886">
        <w:trPr>
          <w:trHeight w:val="378"/>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14:paraId="67F30A75" w14:textId="77777777" w:rsidR="00F003BF" w:rsidRPr="00C87886" w:rsidRDefault="00F003BF" w:rsidP="00AC1F2B">
            <w:pPr>
              <w:rPr>
                <w:rFonts w:ascii="MS Mincho" w:eastAsia="MS Mincho" w:hAnsi="MS Mincho" w:cs="MS Mincho"/>
                <w:noProof/>
              </w:rPr>
            </w:pPr>
            <w:r>
              <w:t xml:space="preserve">Notes: </w:t>
            </w:r>
          </w:p>
        </w:tc>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71E51D11" w14:textId="06CF75AD" w:rsidR="00F003BF" w:rsidRPr="00C87886" w:rsidRDefault="00F003BF" w:rsidP="00AC1F2B">
            <w:pPr>
              <w:rPr>
                <w:rFonts w:ascii="MS Mincho" w:eastAsia="MS Mincho" w:hAnsi="MS Mincho" w:cs="MS Mincho"/>
                <w:noProof/>
              </w:rPr>
            </w:pPr>
          </w:p>
        </w:tc>
      </w:tr>
    </w:tbl>
    <w:p w14:paraId="73466DE2" w14:textId="77777777" w:rsidR="00C74026" w:rsidRDefault="00C74026" w:rsidP="00F04263">
      <w:pPr>
        <w:rPr>
          <w:b/>
        </w:rPr>
      </w:pPr>
    </w:p>
    <w:tbl>
      <w:tblPr>
        <w:tblW w:w="10800" w:type="dxa"/>
        <w:tblInd w:w="-882" w:type="dxa"/>
        <w:tblLook w:val="01E0" w:firstRow="1" w:lastRow="1" w:firstColumn="1" w:lastColumn="1" w:noHBand="0" w:noVBand="0"/>
      </w:tblPr>
      <w:tblGrid>
        <w:gridCol w:w="10800"/>
      </w:tblGrid>
      <w:tr w:rsidR="0040377C" w:rsidRPr="0040377C" w14:paraId="0B7D2370" w14:textId="77777777" w:rsidTr="004225F0">
        <w:trPr>
          <w:trHeight w:val="359"/>
        </w:trPr>
        <w:tc>
          <w:tcPr>
            <w:tcW w:w="10800" w:type="dxa"/>
            <w:tcBorders>
              <w:bottom w:val="single" w:sz="4" w:space="0" w:color="auto"/>
            </w:tcBorders>
            <w:shd w:val="clear" w:color="auto" w:fill="auto"/>
            <w:vAlign w:val="center"/>
          </w:tcPr>
          <w:p w14:paraId="6FF2744E" w14:textId="77777777" w:rsidR="0040377C" w:rsidRPr="0040377C" w:rsidRDefault="0040377C" w:rsidP="0040377C">
            <w:pPr>
              <w:rPr>
                <w:b/>
                <w:bCs/>
              </w:rPr>
            </w:pPr>
            <w:r w:rsidRPr="0040377C">
              <w:rPr>
                <w:b/>
                <w:bCs/>
                <w:u w:val="single"/>
              </w:rPr>
              <w:t>Expanded Course Description</w:t>
            </w:r>
            <w:r w:rsidRPr="0040377C">
              <w:rPr>
                <w:b/>
                <w:bCs/>
              </w:rPr>
              <w:t xml:space="preserve">: </w:t>
            </w:r>
            <w:r w:rsidRPr="00C564D2">
              <w:rPr>
                <w:b/>
                <w:bCs/>
                <w:u w:val="single"/>
              </w:rPr>
              <w:t>Maximum 250 Words</w:t>
            </w:r>
          </w:p>
          <w:p w14:paraId="4364C242" w14:textId="77777777" w:rsidR="0040377C" w:rsidRPr="0040377C" w:rsidRDefault="0040377C" w:rsidP="00C564D2">
            <w:pPr>
              <w:rPr>
                <w:b/>
              </w:rPr>
            </w:pPr>
            <w:r w:rsidRPr="0040377C">
              <w:rPr>
                <w:b/>
              </w:rPr>
              <w:t>The expanded course description must begin with the brief course description</w:t>
            </w:r>
            <w:r w:rsidR="00C564D2">
              <w:rPr>
                <w:b/>
              </w:rPr>
              <w:t xml:space="preserve"> and</w:t>
            </w:r>
            <w:r w:rsidRPr="0040377C">
              <w:rPr>
                <w:b/>
              </w:rPr>
              <w:t xml:space="preserve"> includ</w:t>
            </w:r>
            <w:r w:rsidR="00C564D2">
              <w:rPr>
                <w:b/>
              </w:rPr>
              <w:t>e</w:t>
            </w:r>
            <w:r w:rsidRPr="00EA7035">
              <w:rPr>
                <w:b/>
              </w:rPr>
              <w:t xml:space="preserve"> </w:t>
            </w:r>
            <w:r w:rsidRPr="0040377C">
              <w:rPr>
                <w:b/>
              </w:rPr>
              <w:t>topics/theories</w:t>
            </w:r>
            <w:r w:rsidR="00C564D2">
              <w:rPr>
                <w:b/>
              </w:rPr>
              <w:t>.</w:t>
            </w:r>
          </w:p>
        </w:tc>
      </w:tr>
      <w:tr w:rsidR="0040377C" w:rsidRPr="0040377C" w14:paraId="538400E3" w14:textId="77777777" w:rsidTr="0010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10800" w:type="dxa"/>
            <w:tcBorders>
              <w:bottom w:val="single" w:sz="4" w:space="0" w:color="auto"/>
            </w:tcBorders>
            <w:shd w:val="clear" w:color="auto" w:fill="auto"/>
          </w:tcPr>
          <w:p w14:paraId="4A222EF6" w14:textId="1117948E" w:rsidR="00724DD9" w:rsidRPr="00724DD9" w:rsidRDefault="00724DD9" w:rsidP="00724DD9">
            <w:pPr>
              <w:rPr>
                <w:rFonts w:ascii="Calibri" w:eastAsia="Calibri" w:hAnsi="Calibri"/>
                <w:sz w:val="24"/>
                <w:szCs w:val="24"/>
              </w:rPr>
            </w:pPr>
            <w:r>
              <w:rPr>
                <w:rFonts w:ascii="Calibri" w:eastAsia="Calibri" w:hAnsi="Calibri"/>
                <w:sz w:val="24"/>
                <w:szCs w:val="24"/>
              </w:rPr>
              <w:t>T</w:t>
            </w:r>
            <w:r w:rsidRPr="00724DD9">
              <w:rPr>
                <w:rFonts w:ascii="Calibri" w:eastAsia="Calibri" w:hAnsi="Calibri"/>
                <w:sz w:val="24"/>
                <w:szCs w:val="24"/>
              </w:rPr>
              <w:t xml:space="preserve">his course introduces students to medical anthropology through specific examples of the inter-relationship between microbes and people. Students will explore how and why anthropologists study infectious diseases, how concepts such as risk are constructed, how human activities and ideas lead to the spread of disease, and various ways in which political and economic practices are implicated in </w:t>
            </w:r>
            <w:r>
              <w:rPr>
                <w:rFonts w:ascii="Calibri" w:eastAsia="Calibri" w:hAnsi="Calibri"/>
                <w:sz w:val="24"/>
                <w:szCs w:val="24"/>
              </w:rPr>
              <w:t xml:space="preserve">disease transmission. </w:t>
            </w:r>
            <w:r w:rsidRPr="00724DD9">
              <w:rPr>
                <w:rFonts w:ascii="Calibri" w:eastAsia="Calibri" w:hAnsi="Calibri"/>
                <w:sz w:val="24"/>
                <w:szCs w:val="24"/>
              </w:rPr>
              <w:t xml:space="preserve">Microbes, the bacteria, viruses, and parasites which can be transmitted from one person to another, are an intimate part of the “social fabric” of our lives. In this course, we will explore </w:t>
            </w:r>
            <w:r>
              <w:rPr>
                <w:rFonts w:ascii="Calibri" w:eastAsia="Calibri" w:hAnsi="Calibri"/>
                <w:sz w:val="24"/>
                <w:szCs w:val="24"/>
              </w:rPr>
              <w:t xml:space="preserve">that </w:t>
            </w:r>
            <w:r w:rsidRPr="00724DD9">
              <w:rPr>
                <w:rFonts w:ascii="Calibri" w:eastAsia="Calibri" w:hAnsi="Calibri"/>
                <w:sz w:val="24"/>
                <w:szCs w:val="24"/>
              </w:rPr>
              <w:t xml:space="preserve">interconnection, focusing primarily on the human social and cultural activities that affect and impact the emergence, spread, and/or eradication of pathogenic microbes such as malaria, Ebola, tuberculosis, HIV/AIDS, or H1N1. The course will begin with an introduction to medical anthropology and its foundational concepts, including critical thinking, medicine as a cultural phenomenon, and the relevance of cross-cultural explorations of illness and health. The course materials will guide students through the social, cultural, and/or historic relationship between infectious diseases and their human impacts and effects. </w:t>
            </w:r>
          </w:p>
          <w:p w14:paraId="1C7060EC" w14:textId="36479013" w:rsidR="00724DD9" w:rsidRPr="00724DD9" w:rsidRDefault="00724DD9" w:rsidP="00724DD9">
            <w:pPr>
              <w:rPr>
                <w:rFonts w:ascii="Calibri" w:eastAsia="Calibri" w:hAnsi="Calibri"/>
                <w:sz w:val="24"/>
                <w:szCs w:val="24"/>
              </w:rPr>
            </w:pPr>
            <w:r w:rsidRPr="00724DD9">
              <w:rPr>
                <w:rFonts w:ascii="Calibri" w:eastAsia="Calibri" w:hAnsi="Calibri"/>
                <w:sz w:val="24"/>
                <w:szCs w:val="24"/>
              </w:rPr>
              <w:t>Students will have a unique entry point critical anthropological inquiry and the development of core skills in qualitative research and analysis. By the end of this course students will understand and explain the key concepts, methodologies, and some of the theoretical approaches that comprise the field of medical anthropology, including critical thinking, analytical skills and ways these skills can be applied.</w:t>
            </w:r>
          </w:p>
          <w:p w14:paraId="5AC541C6" w14:textId="77777777" w:rsidR="0040377C" w:rsidRPr="0040377C" w:rsidRDefault="0040377C" w:rsidP="0040377C">
            <w:pPr>
              <w:rPr>
                <w:b/>
              </w:rPr>
            </w:pPr>
          </w:p>
          <w:p w14:paraId="5C792AB6" w14:textId="77777777" w:rsidR="0040377C" w:rsidRPr="0040377C" w:rsidRDefault="0040377C" w:rsidP="0040377C">
            <w:pPr>
              <w:rPr>
                <w:b/>
              </w:rPr>
            </w:pPr>
          </w:p>
          <w:p w14:paraId="2F686388" w14:textId="77777777" w:rsidR="00F07AAF" w:rsidRDefault="00F07AAF" w:rsidP="0040377C">
            <w:pPr>
              <w:rPr>
                <w:b/>
              </w:rPr>
            </w:pPr>
          </w:p>
          <w:p w14:paraId="52BF22F6" w14:textId="77777777" w:rsidR="00F07AAF" w:rsidRDefault="00F07AAF" w:rsidP="0040377C">
            <w:pPr>
              <w:rPr>
                <w:b/>
              </w:rPr>
            </w:pPr>
          </w:p>
          <w:p w14:paraId="09AD06F2" w14:textId="77777777" w:rsidR="00F07AAF" w:rsidRDefault="00F07AAF" w:rsidP="0040377C">
            <w:pPr>
              <w:rPr>
                <w:b/>
              </w:rPr>
            </w:pPr>
          </w:p>
          <w:p w14:paraId="4DF021A5" w14:textId="77777777" w:rsidR="00F07AAF" w:rsidRDefault="00F07AAF" w:rsidP="0040377C">
            <w:pPr>
              <w:rPr>
                <w:b/>
              </w:rPr>
            </w:pPr>
          </w:p>
          <w:p w14:paraId="10478578" w14:textId="77777777" w:rsidR="00F07AAF" w:rsidRDefault="00F07AAF" w:rsidP="0040377C">
            <w:pPr>
              <w:rPr>
                <w:b/>
              </w:rPr>
            </w:pPr>
          </w:p>
          <w:p w14:paraId="22D80DDC" w14:textId="77777777" w:rsidR="00F07AAF" w:rsidRDefault="00F07AAF" w:rsidP="0040377C">
            <w:pPr>
              <w:rPr>
                <w:b/>
              </w:rPr>
            </w:pPr>
          </w:p>
          <w:p w14:paraId="55986C6A" w14:textId="77777777" w:rsidR="00F07AAF" w:rsidRPr="0040377C" w:rsidRDefault="00F07AAF" w:rsidP="0040377C">
            <w:pPr>
              <w:rPr>
                <w:b/>
              </w:rPr>
            </w:pPr>
          </w:p>
        </w:tc>
      </w:tr>
      <w:tr w:rsidR="00103963" w:rsidRPr="0040377C" w14:paraId="798E6749" w14:textId="77777777" w:rsidTr="0010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0800" w:type="dxa"/>
            <w:shd w:val="clear" w:color="auto" w:fill="A6A6A6" w:themeFill="background1" w:themeFillShade="A6"/>
          </w:tcPr>
          <w:p w14:paraId="0A22F144" w14:textId="77777777" w:rsidR="00103963" w:rsidRPr="00BF5D55" w:rsidRDefault="00C564D2" w:rsidP="00BF5D55">
            <w:pPr>
              <w:rPr>
                <w:b/>
                <w:bCs/>
              </w:rPr>
            </w:pPr>
            <w:r>
              <w:rPr>
                <w:b/>
                <w:bCs/>
                <w:u w:val="single"/>
              </w:rPr>
              <w:t xml:space="preserve">Course </w:t>
            </w:r>
            <w:r w:rsidR="00EA7035">
              <w:rPr>
                <w:b/>
                <w:bCs/>
                <w:u w:val="single"/>
              </w:rPr>
              <w:t>S</w:t>
            </w:r>
            <w:r>
              <w:rPr>
                <w:b/>
                <w:bCs/>
                <w:u w:val="single"/>
              </w:rPr>
              <w:t xml:space="preserve">pecific </w:t>
            </w:r>
            <w:r w:rsidR="00103963">
              <w:rPr>
                <w:b/>
                <w:bCs/>
                <w:u w:val="single"/>
              </w:rPr>
              <w:t>Learning Outcomes</w:t>
            </w:r>
            <w:r w:rsidR="00103963" w:rsidRPr="0040377C">
              <w:rPr>
                <w:b/>
                <w:bCs/>
              </w:rPr>
              <w:t xml:space="preserve">: </w:t>
            </w:r>
          </w:p>
        </w:tc>
      </w:tr>
      <w:tr w:rsidR="00103963" w:rsidRPr="0040377C" w14:paraId="2EB2E3DF" w14:textId="77777777" w:rsidTr="00422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10800" w:type="dxa"/>
            <w:tcBorders>
              <w:bottom w:val="single" w:sz="4" w:space="0" w:color="auto"/>
            </w:tcBorders>
            <w:shd w:val="clear" w:color="auto" w:fill="auto"/>
          </w:tcPr>
          <w:p w14:paraId="671D5474" w14:textId="77777777" w:rsidR="00103963" w:rsidRDefault="00103963" w:rsidP="0040377C">
            <w:pPr>
              <w:rPr>
                <w:b/>
              </w:rPr>
            </w:pPr>
          </w:p>
          <w:p w14:paraId="6B3DC692" w14:textId="4C19A45A" w:rsidR="00103963" w:rsidRDefault="00FF382E" w:rsidP="00FF382E">
            <w:pPr>
              <w:pStyle w:val="ListParagraph"/>
              <w:numPr>
                <w:ilvl w:val="0"/>
                <w:numId w:val="7"/>
              </w:numPr>
              <w:rPr>
                <w:b/>
              </w:rPr>
            </w:pPr>
            <w:r>
              <w:rPr>
                <w:b/>
              </w:rPr>
              <w:t>Introduction t</w:t>
            </w:r>
            <w:r w:rsidR="00DA4513">
              <w:rPr>
                <w:b/>
              </w:rPr>
              <w:t>o field of medical anthropology</w:t>
            </w:r>
          </w:p>
          <w:p w14:paraId="3BF7C67A" w14:textId="7243EC31" w:rsidR="00FF382E" w:rsidRDefault="00FF382E" w:rsidP="00FF382E">
            <w:pPr>
              <w:pStyle w:val="ListParagraph"/>
              <w:numPr>
                <w:ilvl w:val="0"/>
                <w:numId w:val="7"/>
              </w:numPr>
              <w:rPr>
                <w:b/>
              </w:rPr>
            </w:pPr>
            <w:r>
              <w:rPr>
                <w:b/>
              </w:rPr>
              <w:t xml:space="preserve">Introduction to the critical </w:t>
            </w:r>
            <w:r w:rsidR="00DA4513">
              <w:rPr>
                <w:b/>
              </w:rPr>
              <w:t>anthropological</w:t>
            </w:r>
            <w:r>
              <w:rPr>
                <w:b/>
              </w:rPr>
              <w:t xml:space="preserve"> study of health </w:t>
            </w:r>
            <w:r w:rsidR="00DA4513">
              <w:rPr>
                <w:b/>
              </w:rPr>
              <w:t>and disease</w:t>
            </w:r>
          </w:p>
          <w:p w14:paraId="2B85FE7A" w14:textId="056ABE39" w:rsidR="00FF382E" w:rsidRDefault="00FF382E" w:rsidP="00FF382E">
            <w:pPr>
              <w:pStyle w:val="ListParagraph"/>
              <w:numPr>
                <w:ilvl w:val="0"/>
                <w:numId w:val="7"/>
              </w:numPr>
              <w:rPr>
                <w:b/>
              </w:rPr>
            </w:pPr>
            <w:r>
              <w:rPr>
                <w:b/>
              </w:rPr>
              <w:t>Introduction to the relationship between culture, class, gender, politics and disease phenomena, with specific attention to infectious diseases</w:t>
            </w:r>
            <w:r w:rsidR="00DA4513">
              <w:rPr>
                <w:b/>
              </w:rPr>
              <w:t xml:space="preserve"> in the local, national, and international contexts</w:t>
            </w:r>
          </w:p>
          <w:p w14:paraId="4E806516" w14:textId="6B10489A" w:rsidR="00FF382E" w:rsidRPr="00FF382E" w:rsidRDefault="00FF382E" w:rsidP="00DA4513">
            <w:pPr>
              <w:pStyle w:val="ListParagraph"/>
              <w:numPr>
                <w:ilvl w:val="0"/>
                <w:numId w:val="7"/>
              </w:numPr>
              <w:rPr>
                <w:b/>
              </w:rPr>
            </w:pPr>
            <w:r>
              <w:rPr>
                <w:b/>
              </w:rPr>
              <w:t xml:space="preserve">Introduction to critical learning skills, including </w:t>
            </w:r>
            <w:r w:rsidR="00DA4513">
              <w:rPr>
                <w:b/>
              </w:rPr>
              <w:t>basic anthropological research methods, theories, academic integrity and applications of knowledge</w:t>
            </w:r>
          </w:p>
        </w:tc>
      </w:tr>
    </w:tbl>
    <w:p w14:paraId="1FDCA48D" w14:textId="77777777" w:rsidR="0040377C" w:rsidRDefault="0040377C" w:rsidP="00F04263">
      <w:pPr>
        <w:rPr>
          <w:b/>
        </w:rPr>
      </w:pPr>
    </w:p>
    <w:p w14:paraId="6EA17416" w14:textId="77777777" w:rsidR="00AC7374" w:rsidRDefault="00AC7374" w:rsidP="00AC7374"/>
    <w:tbl>
      <w:tblPr>
        <w:tblW w:w="10800" w:type="dxa"/>
        <w:tblInd w:w="-882" w:type="dxa"/>
        <w:tblLook w:val="01E0" w:firstRow="1" w:lastRow="1" w:firstColumn="1" w:lastColumn="1" w:noHBand="0" w:noVBand="0"/>
      </w:tblPr>
      <w:tblGrid>
        <w:gridCol w:w="10800"/>
      </w:tblGrid>
      <w:tr w:rsidR="00AC7374" w:rsidRPr="00C87886" w14:paraId="3FB62530" w14:textId="77777777" w:rsidTr="004225F0">
        <w:trPr>
          <w:trHeight w:val="359"/>
        </w:trPr>
        <w:tc>
          <w:tcPr>
            <w:tcW w:w="10800" w:type="dxa"/>
            <w:tcBorders>
              <w:bottom w:val="single" w:sz="4" w:space="0" w:color="auto"/>
            </w:tcBorders>
            <w:shd w:val="clear" w:color="auto" w:fill="auto"/>
            <w:vAlign w:val="center"/>
          </w:tcPr>
          <w:p w14:paraId="42EF590B" w14:textId="77777777" w:rsidR="00BF5D55" w:rsidRPr="00D44519" w:rsidRDefault="00BF5D55" w:rsidP="004225F0">
            <w:pPr>
              <w:rPr>
                <w:b/>
                <w:bCs/>
              </w:rPr>
            </w:pPr>
            <w:r w:rsidRPr="00D44519">
              <w:rPr>
                <w:b/>
                <w:bCs/>
                <w:u w:val="single"/>
              </w:rPr>
              <w:t>Course Rationale</w:t>
            </w:r>
            <w:r w:rsidRPr="00D44519">
              <w:rPr>
                <w:b/>
                <w:bCs/>
              </w:rPr>
              <w:t>:</w:t>
            </w:r>
          </w:p>
          <w:p w14:paraId="7337C7F2" w14:textId="77777777" w:rsidR="00BF5D55" w:rsidRPr="00D44519" w:rsidRDefault="00BF5D55" w:rsidP="004225F0">
            <w:pPr>
              <w:rPr>
                <w:bCs/>
              </w:rPr>
            </w:pPr>
            <w:r w:rsidRPr="00D44519">
              <w:rPr>
                <w:bCs/>
              </w:rPr>
              <w:t>Please address the following questions and provide details:</w:t>
            </w:r>
          </w:p>
          <w:p w14:paraId="3DFE7DA9" w14:textId="77777777" w:rsidR="00BF5D55" w:rsidRPr="00D44519" w:rsidRDefault="00BF5D55" w:rsidP="004225F0">
            <w:pPr>
              <w:rPr>
                <w:b/>
              </w:rPr>
            </w:pPr>
          </w:p>
          <w:p w14:paraId="672781DA" w14:textId="77777777" w:rsidR="00AC7374" w:rsidRPr="00D44519" w:rsidRDefault="00AC7374" w:rsidP="004225F0">
            <w:pPr>
              <w:rPr>
                <w:b/>
              </w:rPr>
            </w:pPr>
            <w:r w:rsidRPr="00D44519">
              <w:rPr>
                <w:b/>
              </w:rPr>
              <w:t>1. How does the course contribute to the program learning outcomes of the program/degree?</w:t>
            </w:r>
          </w:p>
          <w:p w14:paraId="71AD70A5" w14:textId="77777777" w:rsidR="00BF5D55" w:rsidRPr="00D44519" w:rsidRDefault="00AC7374" w:rsidP="00BF5D55">
            <w:pPr>
              <w:ind w:right="-18"/>
              <w:rPr>
                <w:i/>
              </w:rPr>
            </w:pPr>
            <w:r w:rsidRPr="00D44519">
              <w:rPr>
                <w:i/>
              </w:rPr>
              <w:t>Proponents are asked to specifically make reference to the Degree-Level Expectations Statement for the program/degree when providing details as to how will this new course will contribute to the program learning outcomes.</w:t>
            </w:r>
            <w:r w:rsidR="00BF5D55" w:rsidRPr="00D44519">
              <w:rPr>
                <w:i/>
              </w:rPr>
              <w:t xml:space="preserve"> The six (6) U</w:t>
            </w:r>
            <w:r w:rsidR="00A650B4" w:rsidRPr="00D44519">
              <w:rPr>
                <w:i/>
              </w:rPr>
              <w:t>U</w:t>
            </w:r>
            <w:r w:rsidR="00BF5D55" w:rsidRPr="00D44519">
              <w:rPr>
                <w:i/>
              </w:rPr>
              <w:t>DLES are: 1. Depth and Breadth of Knowledge; 2. Knowledge of Methodologies; 3. Application of Knowledge; 4. Communication Skills; 5. Awareness of Limits of Knowledge; 6. Autonomy and Professional Capacity.</w:t>
            </w:r>
          </w:p>
          <w:p w14:paraId="25C74BBA" w14:textId="77777777" w:rsidR="00BF5D55" w:rsidRPr="00BF5D55" w:rsidRDefault="00BF5D55" w:rsidP="00BF5D55">
            <w:pPr>
              <w:pStyle w:val="Style1"/>
              <w:rPr>
                <w:b w:val="0"/>
                <w:i/>
                <w:sz w:val="20"/>
                <w:szCs w:val="20"/>
              </w:rPr>
            </w:pPr>
            <w:r w:rsidRPr="00D44519">
              <w:rPr>
                <w:b w:val="0"/>
                <w:i/>
                <w:sz w:val="20"/>
                <w:szCs w:val="20"/>
              </w:rPr>
              <w:t xml:space="preserve">The OCAV Guidelines on Degree-Level Expectations can be found </w:t>
            </w:r>
            <w:hyperlink r:id="rId11" w:history="1">
              <w:r w:rsidRPr="00D44519">
                <w:rPr>
                  <w:rStyle w:val="Hyperlink"/>
                  <w:b w:val="0"/>
                  <w:i/>
                  <w:sz w:val="20"/>
                  <w:szCs w:val="20"/>
                </w:rPr>
                <w:t>here</w:t>
              </w:r>
            </w:hyperlink>
            <w:r w:rsidRPr="00D44519">
              <w:rPr>
                <w:b w:val="0"/>
                <w:i/>
                <w:sz w:val="20"/>
                <w:szCs w:val="20"/>
              </w:rPr>
              <w:t>.</w:t>
            </w:r>
          </w:p>
          <w:p w14:paraId="69B0D3B1" w14:textId="77777777" w:rsidR="00BF5D55" w:rsidRPr="00C87886" w:rsidRDefault="00BF5D55" w:rsidP="004225F0">
            <w:pPr>
              <w:ind w:right="-18"/>
              <w:rPr>
                <w:i/>
              </w:rPr>
            </w:pPr>
          </w:p>
        </w:tc>
      </w:tr>
      <w:tr w:rsidR="00AC7374" w:rsidRPr="00C87886" w14:paraId="31A39309" w14:textId="77777777" w:rsidTr="004225F0">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9BD6DE4" w14:textId="6DA0FAC1" w:rsidR="00AC7374" w:rsidRDefault="005E01FE" w:rsidP="004225F0">
            <w:pPr>
              <w:rPr>
                <w:bCs/>
              </w:rPr>
            </w:pPr>
            <w:r w:rsidRPr="00B37B58">
              <w:rPr>
                <w:bCs/>
              </w:rPr>
              <w:t xml:space="preserve">1. </w:t>
            </w:r>
            <w:r w:rsidRPr="00A7283F">
              <w:rPr>
                <w:b/>
                <w:bCs/>
                <w:i/>
              </w:rPr>
              <w:t>DEPTH AND BREADTH OF KNOWLEDGE</w:t>
            </w:r>
            <w:r>
              <w:rPr>
                <w:bCs/>
              </w:rPr>
              <w:t>:</w:t>
            </w:r>
            <w:r w:rsidR="002B5DD3">
              <w:rPr>
                <w:bCs/>
              </w:rPr>
              <w:t xml:space="preserve"> Students will</w:t>
            </w:r>
            <w:r w:rsidR="00A37DB9">
              <w:rPr>
                <w:bCs/>
              </w:rPr>
              <w:t xml:space="preserve">, by the end of this course, understand and be able to explain key concepts, methodologies, and theoretical approaches in medical anthropology. As the first 2000 level course leading into upper year courses in medical anthropology (and the med </w:t>
            </w:r>
            <w:proofErr w:type="spellStart"/>
            <w:r w:rsidR="00A37DB9">
              <w:rPr>
                <w:bCs/>
              </w:rPr>
              <w:t>anth</w:t>
            </w:r>
            <w:proofErr w:type="spellEnd"/>
            <w:r w:rsidR="00A37DB9">
              <w:rPr>
                <w:bCs/>
              </w:rPr>
              <w:t xml:space="preserve"> minor), this will be a necessary baseline. By the end of the year, students will be able to demonstrate an ability to apply their understanding of medical anthropology to problem solving.</w:t>
            </w:r>
          </w:p>
          <w:p w14:paraId="032D9A4D" w14:textId="77777777" w:rsidR="005E01FE" w:rsidRDefault="005E01FE" w:rsidP="004225F0">
            <w:pPr>
              <w:rPr>
                <w:bCs/>
              </w:rPr>
            </w:pPr>
          </w:p>
          <w:p w14:paraId="0785209E" w14:textId="21620FF0" w:rsidR="005E01FE" w:rsidRPr="00A37DB9" w:rsidRDefault="005E01FE" w:rsidP="004225F0">
            <w:pPr>
              <w:rPr>
                <w:bCs/>
              </w:rPr>
            </w:pPr>
            <w:r w:rsidRPr="00B37B58">
              <w:rPr>
                <w:bCs/>
              </w:rPr>
              <w:t xml:space="preserve">2. </w:t>
            </w:r>
            <w:r w:rsidRPr="00A7283F">
              <w:rPr>
                <w:b/>
                <w:bCs/>
                <w:i/>
              </w:rPr>
              <w:t>KNOWLEDGE OF METHODOLOGY</w:t>
            </w:r>
            <w:r>
              <w:rPr>
                <w:b/>
                <w:bCs/>
              </w:rPr>
              <w:t>:</w:t>
            </w:r>
            <w:r w:rsidR="00A37DB9">
              <w:rPr>
                <w:b/>
                <w:bCs/>
              </w:rPr>
              <w:t xml:space="preserve"> </w:t>
            </w:r>
            <w:r w:rsidR="00A37DB9">
              <w:rPr>
                <w:bCs/>
              </w:rPr>
              <w:t>Students will be introduced to the fundamentals of anthropological inquiry, including research methods. By the end of the course, students will be able to demonstrate an understanding of research methods in medical anthropology.</w:t>
            </w:r>
          </w:p>
          <w:p w14:paraId="1940FA10" w14:textId="77777777" w:rsidR="005E01FE" w:rsidRDefault="005E01FE" w:rsidP="004225F0">
            <w:pPr>
              <w:rPr>
                <w:b/>
                <w:bCs/>
              </w:rPr>
            </w:pPr>
          </w:p>
          <w:p w14:paraId="6CC5E5CF" w14:textId="056671D7" w:rsidR="005E01FE" w:rsidRDefault="005E01FE" w:rsidP="004225F0">
            <w:pPr>
              <w:rPr>
                <w:bCs/>
              </w:rPr>
            </w:pPr>
            <w:r w:rsidRPr="00B37B58">
              <w:rPr>
                <w:bCs/>
              </w:rPr>
              <w:t xml:space="preserve">3. </w:t>
            </w:r>
            <w:r w:rsidRPr="00F34E06">
              <w:rPr>
                <w:b/>
                <w:bCs/>
                <w:i/>
              </w:rPr>
              <w:t>APPLICATION OF KNOWLEDGE</w:t>
            </w:r>
            <w:r>
              <w:rPr>
                <w:bCs/>
              </w:rPr>
              <w:t>:</w:t>
            </w:r>
            <w:r w:rsidR="00A37DB9">
              <w:rPr>
                <w:bCs/>
              </w:rPr>
              <w:t xml:space="preserve"> Students will have the opportunity to learn how to read and interpret qualitative research through their required readings and response papers, using a basic range of appropriate skills to obtain and </w:t>
            </w:r>
            <w:proofErr w:type="spellStart"/>
            <w:r w:rsidR="00A37DB9">
              <w:rPr>
                <w:bCs/>
              </w:rPr>
              <w:t>analyse</w:t>
            </w:r>
            <w:proofErr w:type="spellEnd"/>
            <w:r w:rsidR="00A37DB9">
              <w:rPr>
                <w:bCs/>
              </w:rPr>
              <w:t xml:space="preserve"> the information presented in the course.</w:t>
            </w:r>
          </w:p>
          <w:p w14:paraId="7F0E1504" w14:textId="77777777" w:rsidR="005E01FE" w:rsidRDefault="005E01FE" w:rsidP="004225F0">
            <w:pPr>
              <w:rPr>
                <w:bCs/>
              </w:rPr>
            </w:pPr>
          </w:p>
          <w:p w14:paraId="5A4948BE" w14:textId="1B9A7EB1" w:rsidR="005E01FE" w:rsidRPr="00A37DB9" w:rsidRDefault="005E01FE" w:rsidP="004225F0">
            <w:pPr>
              <w:rPr>
                <w:bCs/>
              </w:rPr>
            </w:pPr>
            <w:r w:rsidRPr="00B37B58">
              <w:rPr>
                <w:bCs/>
              </w:rPr>
              <w:t xml:space="preserve">4. </w:t>
            </w:r>
            <w:r w:rsidRPr="00F34E06">
              <w:rPr>
                <w:b/>
                <w:bCs/>
                <w:i/>
              </w:rPr>
              <w:t>COMMUNICATION SKILLS</w:t>
            </w:r>
            <w:r>
              <w:rPr>
                <w:b/>
                <w:bCs/>
                <w:i/>
              </w:rPr>
              <w:t>:</w:t>
            </w:r>
            <w:r w:rsidR="00A37DB9">
              <w:rPr>
                <w:bCs/>
              </w:rPr>
              <w:t xml:space="preserve"> In group sessions, in class, and through brief response papers, students will develop expertise in synthesizing and communicating anthropological arguments orally and in writing.</w:t>
            </w:r>
          </w:p>
          <w:p w14:paraId="48787877" w14:textId="77777777" w:rsidR="005E01FE" w:rsidRDefault="005E01FE" w:rsidP="004225F0">
            <w:pPr>
              <w:rPr>
                <w:b/>
                <w:bCs/>
                <w:i/>
              </w:rPr>
            </w:pPr>
          </w:p>
          <w:p w14:paraId="50B24618" w14:textId="59FB849C" w:rsidR="005E01FE" w:rsidRPr="002B5DD3" w:rsidRDefault="005E01FE" w:rsidP="004225F0">
            <w:pPr>
              <w:rPr>
                <w:bCs/>
              </w:rPr>
            </w:pPr>
            <w:r w:rsidRPr="00B37B58">
              <w:rPr>
                <w:bCs/>
              </w:rPr>
              <w:t>5.</w:t>
            </w:r>
            <w:r w:rsidRPr="00F34E06">
              <w:rPr>
                <w:bCs/>
                <w:i/>
              </w:rPr>
              <w:t xml:space="preserve"> </w:t>
            </w:r>
            <w:r w:rsidRPr="00F34E06">
              <w:rPr>
                <w:b/>
                <w:bCs/>
                <w:i/>
              </w:rPr>
              <w:t>AWARENESS OF LIMITS OF KNOWLEDGE</w:t>
            </w:r>
            <w:r w:rsidRPr="005E01FE">
              <w:rPr>
                <w:b/>
                <w:bCs/>
                <w:i/>
              </w:rPr>
              <w:t>:</w:t>
            </w:r>
            <w:r w:rsidR="00A37DB9">
              <w:rPr>
                <w:bCs/>
              </w:rPr>
              <w:t xml:space="preserve"> Students will, through the readings, lectures, and discussions, learn about how knowledge is constructed and limited by social relations and cultural norms and practices. They will further have the opportunity to explore the concept of knowledge construction through the core materi</w:t>
            </w:r>
            <w:r w:rsidR="00DB78F4">
              <w:rPr>
                <w:bCs/>
              </w:rPr>
              <w:t>als presented in the course. Students will demonstrate their awareness of the limits of knowledge through response papers and/or exams.</w:t>
            </w:r>
          </w:p>
          <w:p w14:paraId="6237F0E4" w14:textId="77777777" w:rsidR="005E01FE" w:rsidRDefault="005E01FE" w:rsidP="004225F0">
            <w:pPr>
              <w:rPr>
                <w:b/>
                <w:bCs/>
              </w:rPr>
            </w:pPr>
          </w:p>
          <w:p w14:paraId="1721436E" w14:textId="44233BFF" w:rsidR="00BF5D55" w:rsidRPr="00DB78F4" w:rsidRDefault="005E01FE" w:rsidP="004225F0">
            <w:pPr>
              <w:rPr>
                <w:bCs/>
              </w:rPr>
            </w:pPr>
            <w:r w:rsidRPr="00B37B58">
              <w:rPr>
                <w:bCs/>
              </w:rPr>
              <w:t xml:space="preserve">6. </w:t>
            </w:r>
            <w:r w:rsidRPr="005E01FE">
              <w:rPr>
                <w:b/>
                <w:bCs/>
                <w:i/>
              </w:rPr>
              <w:t>AUTONOMY AND PROFESSIONAL CAPACITY</w:t>
            </w:r>
            <w:r w:rsidRPr="005E01FE">
              <w:rPr>
                <w:bCs/>
                <w:i/>
              </w:rPr>
              <w:t>:</w:t>
            </w:r>
            <w:r w:rsidR="00DB78F4">
              <w:rPr>
                <w:bCs/>
              </w:rPr>
              <w:t xml:space="preserve"> Students will learn, through examples presented in class and discussion, the principles of academic integrity. By the end of the course, through response papers, class participation, and exams, students will demonstrate appropriate transferable skills (including critical awareness, capacity to analyze information and present it either orally or in writing) necessary in complex contexts.</w:t>
            </w:r>
          </w:p>
          <w:p w14:paraId="72249C50" w14:textId="77777777" w:rsidR="00BF5D55" w:rsidRDefault="00BF5D55" w:rsidP="004225F0"/>
          <w:p w14:paraId="018DA29A" w14:textId="77777777" w:rsidR="00AC7374" w:rsidRPr="005E000C" w:rsidRDefault="00AC7374" w:rsidP="004225F0"/>
        </w:tc>
      </w:tr>
    </w:tbl>
    <w:p w14:paraId="6B4C96BC" w14:textId="77777777" w:rsidR="00AC7374" w:rsidRDefault="00AC7374" w:rsidP="00AC7374"/>
    <w:tbl>
      <w:tblPr>
        <w:tblW w:w="10800" w:type="dxa"/>
        <w:tblInd w:w="-882" w:type="dxa"/>
        <w:tblLook w:val="01E0" w:firstRow="1" w:lastRow="1" w:firstColumn="1" w:lastColumn="1" w:noHBand="0" w:noVBand="0"/>
      </w:tblPr>
      <w:tblGrid>
        <w:gridCol w:w="10800"/>
      </w:tblGrid>
      <w:tr w:rsidR="00AC7374" w:rsidRPr="00C87886" w14:paraId="48FCD80A" w14:textId="77777777" w:rsidTr="004225F0">
        <w:trPr>
          <w:trHeight w:val="359"/>
        </w:trPr>
        <w:tc>
          <w:tcPr>
            <w:tcW w:w="10800" w:type="dxa"/>
            <w:tcBorders>
              <w:bottom w:val="single" w:sz="4" w:space="0" w:color="auto"/>
            </w:tcBorders>
            <w:shd w:val="clear" w:color="auto" w:fill="auto"/>
            <w:vAlign w:val="center"/>
          </w:tcPr>
          <w:p w14:paraId="743FA729" w14:textId="77777777" w:rsidR="00AC7374" w:rsidRPr="00C87886" w:rsidRDefault="00AC7374" w:rsidP="004225F0">
            <w:pPr>
              <w:rPr>
                <w:b/>
              </w:rPr>
            </w:pPr>
            <w:r>
              <w:rPr>
                <w:b/>
              </w:rPr>
              <w:t xml:space="preserve">2. </w:t>
            </w:r>
            <w:r w:rsidRPr="00C87886">
              <w:rPr>
                <w:b/>
              </w:rPr>
              <w:t xml:space="preserve">Please indicate the relationship of the proposed course to other existing offerings, particularly in terms of overlap in objectives and/or content. </w:t>
            </w:r>
          </w:p>
        </w:tc>
      </w:tr>
      <w:tr w:rsidR="00AC7374" w:rsidRPr="00C87886" w14:paraId="63318399" w14:textId="77777777" w:rsidTr="004225F0">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6F8D31F" w14:textId="347847B4" w:rsidR="00AC7374" w:rsidRPr="00C87886" w:rsidRDefault="007B6136" w:rsidP="004225F0">
            <w:pPr>
              <w:rPr>
                <w:rFonts w:cs="Arial"/>
              </w:rPr>
            </w:pPr>
            <w:r>
              <w:rPr>
                <w:rFonts w:cs="Arial"/>
              </w:rPr>
              <w:t>There is minimal overlap with AS/ANTH 3330, Health and Illness in Cross Cultural Perspective.  Overlap exists in introduction to the field of medical anthropology. The proposed new course will provide the necessary baseline for those interested in pursuing 3330, which offers students a more in depth study of theories and practices of medical anthropology.</w:t>
            </w:r>
          </w:p>
          <w:p w14:paraId="32C81DC9" w14:textId="77777777" w:rsidR="00AC7374" w:rsidRDefault="00AC7374" w:rsidP="004225F0"/>
          <w:p w14:paraId="422B7379" w14:textId="77777777" w:rsidR="00AC7374" w:rsidRDefault="00AC7374" w:rsidP="004225F0"/>
          <w:p w14:paraId="17F9BF6D" w14:textId="77777777" w:rsidR="00BF5D55" w:rsidRPr="005E000C" w:rsidRDefault="00BF5D55" w:rsidP="004225F0"/>
        </w:tc>
      </w:tr>
    </w:tbl>
    <w:p w14:paraId="7D927DF6" w14:textId="77777777" w:rsidR="00AC7374" w:rsidRDefault="00AC7374" w:rsidP="00F04263">
      <w:pPr>
        <w:rPr>
          <w:b/>
        </w:rPr>
      </w:pPr>
    </w:p>
    <w:p w14:paraId="77F75075" w14:textId="77777777" w:rsidR="00AC7374" w:rsidRDefault="00AC7374" w:rsidP="00F04263">
      <w:pPr>
        <w:rPr>
          <w:b/>
        </w:rPr>
      </w:pPr>
    </w:p>
    <w:tbl>
      <w:tblPr>
        <w:tblW w:w="10800" w:type="dxa"/>
        <w:tblInd w:w="-882" w:type="dxa"/>
        <w:tblLook w:val="01E0" w:firstRow="1" w:lastRow="1" w:firstColumn="1" w:lastColumn="1" w:noHBand="0" w:noVBand="0"/>
      </w:tblPr>
      <w:tblGrid>
        <w:gridCol w:w="1110"/>
        <w:gridCol w:w="1305"/>
        <w:gridCol w:w="257"/>
        <w:gridCol w:w="1195"/>
        <w:gridCol w:w="1266"/>
        <w:gridCol w:w="270"/>
        <w:gridCol w:w="1260"/>
        <w:gridCol w:w="1079"/>
        <w:gridCol w:w="270"/>
        <w:gridCol w:w="1260"/>
        <w:gridCol w:w="1528"/>
      </w:tblGrid>
      <w:tr w:rsidR="00892FB1" w:rsidRPr="00D44519" w14:paraId="365B70D8" w14:textId="77777777" w:rsidTr="00DA7D8E">
        <w:trPr>
          <w:trHeight w:val="378"/>
        </w:trPr>
        <w:tc>
          <w:tcPr>
            <w:tcW w:w="3867" w:type="dxa"/>
            <w:gridSpan w:val="4"/>
            <w:tcBorders>
              <w:right w:val="single" w:sz="4" w:space="0" w:color="auto"/>
            </w:tcBorders>
            <w:shd w:val="clear" w:color="auto" w:fill="auto"/>
            <w:vAlign w:val="center"/>
          </w:tcPr>
          <w:p w14:paraId="65D68FB6" w14:textId="77777777" w:rsidR="00892FB1" w:rsidRPr="00D44519" w:rsidRDefault="00892FB1" w:rsidP="00DA7D8E">
            <w:r w:rsidRPr="00D44519">
              <w:rPr>
                <w:b/>
              </w:rPr>
              <w:t>Will this course be cross-listed?</w:t>
            </w:r>
            <w:r w:rsidRPr="00D44519">
              <w:rPr>
                <w:rStyle w:val="FootnoteReference"/>
                <w:b/>
              </w:rPr>
              <w:footnoteReference w:id="2"/>
            </w:r>
            <w:r w:rsidRPr="00D44519">
              <w:rPr>
                <w:b/>
              </w:rPr>
              <w:t xml:space="preserve"> </w:t>
            </w:r>
          </w:p>
        </w:tc>
        <w:sdt>
          <w:sdtPr>
            <w:id w:val="1144474624"/>
            <w:placeholder>
              <w:docPart w:val="DefaultPlaceholder_1082065159"/>
            </w:placeholder>
            <w:showingPlcHdr/>
            <w:dropDownList>
              <w:listItem w:value="Choose an item."/>
              <w:listItem w:displayText="yes" w:value="yes"/>
              <w:listItem w:displayText="no" w:value="no"/>
            </w:dropDownList>
          </w:sdtPr>
          <w:sdtEndPr/>
          <w:sdtContent>
            <w:tc>
              <w:tcPr>
                <w:tcW w:w="1266" w:type="dxa"/>
                <w:tcBorders>
                  <w:top w:val="single" w:sz="4" w:space="0" w:color="auto"/>
                  <w:bottom w:val="single" w:sz="4" w:space="0" w:color="auto"/>
                  <w:right w:val="single" w:sz="4" w:space="0" w:color="auto"/>
                </w:tcBorders>
                <w:shd w:val="clear" w:color="auto" w:fill="auto"/>
                <w:vAlign w:val="center"/>
              </w:tcPr>
              <w:p w14:paraId="73543904" w14:textId="77777777" w:rsidR="00892FB1" w:rsidRPr="00D44519" w:rsidRDefault="00DA7D8E" w:rsidP="00C87886">
                <w:pPr>
                  <w:jc w:val="center"/>
                </w:pPr>
                <w:r w:rsidRPr="00D44519">
                  <w:rPr>
                    <w:rStyle w:val="PlaceholderText"/>
                  </w:rPr>
                  <w:t>Choose an item.</w:t>
                </w:r>
              </w:p>
            </w:tc>
          </w:sdtContent>
        </w:sdt>
        <w:tc>
          <w:tcPr>
            <w:tcW w:w="5667" w:type="dxa"/>
            <w:gridSpan w:val="6"/>
            <w:tcBorders>
              <w:left w:val="single" w:sz="4" w:space="0" w:color="auto"/>
            </w:tcBorders>
            <w:shd w:val="clear" w:color="auto" w:fill="auto"/>
            <w:vAlign w:val="center"/>
          </w:tcPr>
          <w:p w14:paraId="011C50FB" w14:textId="77777777" w:rsidR="00892FB1" w:rsidRPr="00D44519" w:rsidRDefault="00892FB1" w:rsidP="00892FB1">
            <w:r w:rsidRPr="00D44519">
              <w:rPr>
                <w:b/>
              </w:rPr>
              <w:t xml:space="preserve">If </w:t>
            </w:r>
            <w:r w:rsidRPr="00D44519">
              <w:rPr>
                <w:b/>
                <w:i/>
              </w:rPr>
              <w:t>yes</w:t>
            </w:r>
            <w:r w:rsidRPr="00D44519">
              <w:rPr>
                <w:b/>
              </w:rPr>
              <w:t xml:space="preserve">, cross-listed to: </w:t>
            </w:r>
            <w:r w:rsidRPr="00D44519">
              <w:rPr>
                <w:i/>
              </w:rPr>
              <w:t>(please complete details below)</w:t>
            </w:r>
          </w:p>
        </w:tc>
      </w:tr>
      <w:tr w:rsidR="00C74026" w:rsidRPr="00D44519" w14:paraId="78AE16BA" w14:textId="77777777" w:rsidTr="00DA7D8E">
        <w:trPr>
          <w:trHeight w:val="378"/>
        </w:trPr>
        <w:tc>
          <w:tcPr>
            <w:tcW w:w="1110" w:type="dxa"/>
            <w:tcBorders>
              <w:right w:val="single" w:sz="4" w:space="0" w:color="auto"/>
            </w:tcBorders>
            <w:shd w:val="clear" w:color="auto" w:fill="auto"/>
            <w:vAlign w:val="center"/>
          </w:tcPr>
          <w:p w14:paraId="6D04E921" w14:textId="77777777" w:rsidR="00C74026" w:rsidRPr="00D44519" w:rsidRDefault="00C74026" w:rsidP="00CF06A4">
            <w:pPr>
              <w:rPr>
                <w:b/>
                <w:sz w:val="21"/>
                <w:szCs w:val="21"/>
              </w:rPr>
            </w:pPr>
            <w:r w:rsidRPr="00D44519">
              <w:rPr>
                <w:b/>
                <w:sz w:val="21"/>
                <w:szCs w:val="21"/>
              </w:rPr>
              <w:t>Faculty:</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0709A69" w14:textId="77777777" w:rsidR="00C74026" w:rsidRPr="00D44519" w:rsidRDefault="00C74026" w:rsidP="00C87886">
            <w:pPr>
              <w:jc w:val="center"/>
            </w:pPr>
          </w:p>
        </w:tc>
        <w:tc>
          <w:tcPr>
            <w:tcW w:w="257" w:type="dxa"/>
            <w:tcBorders>
              <w:left w:val="single" w:sz="4" w:space="0" w:color="auto"/>
            </w:tcBorders>
            <w:shd w:val="clear" w:color="auto" w:fill="auto"/>
            <w:vAlign w:val="center"/>
          </w:tcPr>
          <w:p w14:paraId="2AE09F10" w14:textId="77777777" w:rsidR="00C74026" w:rsidRPr="00D44519" w:rsidRDefault="00C74026" w:rsidP="00CF06A4">
            <w:pPr>
              <w:rPr>
                <w:b/>
                <w:sz w:val="21"/>
                <w:szCs w:val="21"/>
              </w:rPr>
            </w:pPr>
          </w:p>
        </w:tc>
        <w:tc>
          <w:tcPr>
            <w:tcW w:w="1195" w:type="dxa"/>
            <w:tcBorders>
              <w:right w:val="single" w:sz="4" w:space="0" w:color="auto"/>
            </w:tcBorders>
            <w:shd w:val="clear" w:color="auto" w:fill="auto"/>
            <w:vAlign w:val="center"/>
          </w:tcPr>
          <w:p w14:paraId="0642F877" w14:textId="77777777" w:rsidR="00C74026" w:rsidRPr="00D44519" w:rsidRDefault="00C74026" w:rsidP="00CF06A4">
            <w:pPr>
              <w:rPr>
                <w:b/>
                <w:sz w:val="21"/>
                <w:szCs w:val="21"/>
              </w:rPr>
            </w:pPr>
            <w:r w:rsidRPr="00D44519">
              <w:rPr>
                <w:b/>
                <w:sz w:val="21"/>
                <w:szCs w:val="21"/>
              </w:rPr>
              <w:t>Rubric: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242A3ED" w14:textId="77777777" w:rsidR="00C74026" w:rsidRPr="00D44519" w:rsidRDefault="00C74026" w:rsidP="00C87886">
            <w:pPr>
              <w:jc w:val="center"/>
              <w:rPr>
                <w:rFonts w:cs="Arial"/>
              </w:rPr>
            </w:pPr>
          </w:p>
        </w:tc>
        <w:tc>
          <w:tcPr>
            <w:tcW w:w="270" w:type="dxa"/>
            <w:tcBorders>
              <w:left w:val="single" w:sz="4" w:space="0" w:color="auto"/>
            </w:tcBorders>
            <w:shd w:val="clear" w:color="auto" w:fill="auto"/>
            <w:vAlign w:val="center"/>
          </w:tcPr>
          <w:p w14:paraId="6197ABDD" w14:textId="77777777" w:rsidR="00C74026" w:rsidRPr="00D44519" w:rsidRDefault="00C74026" w:rsidP="00CF06A4">
            <w:pPr>
              <w:rPr>
                <w:b/>
                <w:sz w:val="21"/>
                <w:szCs w:val="21"/>
              </w:rPr>
            </w:pPr>
          </w:p>
        </w:tc>
        <w:tc>
          <w:tcPr>
            <w:tcW w:w="1260" w:type="dxa"/>
            <w:tcBorders>
              <w:right w:val="single" w:sz="4" w:space="0" w:color="auto"/>
            </w:tcBorders>
            <w:shd w:val="clear" w:color="auto" w:fill="auto"/>
            <w:vAlign w:val="center"/>
          </w:tcPr>
          <w:p w14:paraId="12A9254A" w14:textId="77777777" w:rsidR="00C74026" w:rsidRPr="00D44519" w:rsidRDefault="00C74026" w:rsidP="00CF06A4">
            <w:pPr>
              <w:rPr>
                <w:b/>
                <w:sz w:val="21"/>
                <w:szCs w:val="21"/>
              </w:rPr>
            </w:pPr>
            <w:r w:rsidRPr="00D44519">
              <w:rPr>
                <w:b/>
                <w:sz w:val="21"/>
                <w:szCs w:val="21"/>
              </w:rPr>
              <w:t>Course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E083FDA" w14:textId="77777777" w:rsidR="00C74026" w:rsidRPr="00D44519" w:rsidRDefault="00C74026" w:rsidP="00C87886">
            <w:pPr>
              <w:jc w:val="center"/>
              <w:rPr>
                <w:rFonts w:cs="Arial"/>
              </w:rPr>
            </w:pPr>
          </w:p>
        </w:tc>
        <w:tc>
          <w:tcPr>
            <w:tcW w:w="270" w:type="dxa"/>
            <w:tcBorders>
              <w:left w:val="single" w:sz="4" w:space="0" w:color="auto"/>
            </w:tcBorders>
            <w:shd w:val="clear" w:color="auto" w:fill="auto"/>
            <w:vAlign w:val="center"/>
          </w:tcPr>
          <w:p w14:paraId="1D868256" w14:textId="77777777" w:rsidR="00C74026" w:rsidRPr="00D44519" w:rsidRDefault="00C74026" w:rsidP="00CF06A4">
            <w:pPr>
              <w:rPr>
                <w:b/>
                <w:sz w:val="21"/>
                <w:szCs w:val="21"/>
              </w:rPr>
            </w:pPr>
          </w:p>
        </w:tc>
        <w:tc>
          <w:tcPr>
            <w:tcW w:w="1260" w:type="dxa"/>
            <w:tcBorders>
              <w:right w:val="single" w:sz="4" w:space="0" w:color="auto"/>
            </w:tcBorders>
            <w:shd w:val="clear" w:color="auto" w:fill="auto"/>
            <w:vAlign w:val="center"/>
          </w:tcPr>
          <w:p w14:paraId="4C42E5B3" w14:textId="77777777" w:rsidR="00C74026" w:rsidRPr="00D44519" w:rsidRDefault="00C74026" w:rsidP="00CF06A4">
            <w:pPr>
              <w:rPr>
                <w:b/>
                <w:sz w:val="21"/>
                <w:szCs w:val="21"/>
              </w:rPr>
            </w:pPr>
            <w:r w:rsidRPr="00D44519">
              <w:rPr>
                <w:b/>
                <w:sz w:val="21"/>
                <w:szCs w:val="21"/>
              </w:rPr>
              <w:t>Weight: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3D72D04E" w14:textId="77777777" w:rsidR="00C74026" w:rsidRPr="00D44519" w:rsidRDefault="00C74026" w:rsidP="00C87886">
            <w:pPr>
              <w:jc w:val="center"/>
            </w:pPr>
          </w:p>
        </w:tc>
      </w:tr>
      <w:tr w:rsidR="00C74026" w:rsidRPr="00D44519" w14:paraId="2D9603A5" w14:textId="77777777" w:rsidTr="00DA7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110" w:type="dxa"/>
            <w:tcBorders>
              <w:top w:val="nil"/>
              <w:left w:val="nil"/>
              <w:bottom w:val="nil"/>
              <w:right w:val="single" w:sz="4" w:space="0" w:color="auto"/>
            </w:tcBorders>
            <w:shd w:val="clear" w:color="auto" w:fill="auto"/>
            <w:vAlign w:val="center"/>
          </w:tcPr>
          <w:p w14:paraId="49AAC7F8" w14:textId="77777777" w:rsidR="00C74026" w:rsidRPr="00D44519" w:rsidRDefault="00C74026" w:rsidP="00CF06A4">
            <w:pPr>
              <w:rPr>
                <w:b/>
                <w:sz w:val="21"/>
                <w:szCs w:val="21"/>
              </w:rPr>
            </w:pPr>
            <w:r w:rsidRPr="00D44519">
              <w:rPr>
                <w:b/>
                <w:sz w:val="21"/>
                <w:szCs w:val="21"/>
              </w:rPr>
              <w:t>Faculty:</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7C64C3C" w14:textId="77777777" w:rsidR="00C74026" w:rsidRPr="00D44519" w:rsidRDefault="00C74026" w:rsidP="00C87886">
            <w:pPr>
              <w:jc w:val="center"/>
            </w:pPr>
          </w:p>
        </w:tc>
        <w:tc>
          <w:tcPr>
            <w:tcW w:w="257" w:type="dxa"/>
            <w:tcBorders>
              <w:top w:val="nil"/>
              <w:left w:val="single" w:sz="4" w:space="0" w:color="auto"/>
              <w:bottom w:val="nil"/>
              <w:right w:val="nil"/>
            </w:tcBorders>
            <w:shd w:val="clear" w:color="auto" w:fill="auto"/>
            <w:vAlign w:val="center"/>
          </w:tcPr>
          <w:p w14:paraId="4D677D27" w14:textId="77777777" w:rsidR="00C74026" w:rsidRPr="00D44519" w:rsidRDefault="00C74026" w:rsidP="00CF06A4">
            <w:pPr>
              <w:rPr>
                <w:b/>
                <w:sz w:val="21"/>
                <w:szCs w:val="21"/>
              </w:rPr>
            </w:pPr>
          </w:p>
        </w:tc>
        <w:tc>
          <w:tcPr>
            <w:tcW w:w="1195" w:type="dxa"/>
            <w:tcBorders>
              <w:top w:val="nil"/>
              <w:left w:val="nil"/>
              <w:bottom w:val="nil"/>
              <w:right w:val="single" w:sz="4" w:space="0" w:color="auto"/>
            </w:tcBorders>
            <w:shd w:val="clear" w:color="auto" w:fill="auto"/>
            <w:vAlign w:val="center"/>
          </w:tcPr>
          <w:p w14:paraId="16391577" w14:textId="77777777" w:rsidR="00C74026" w:rsidRPr="00D44519" w:rsidRDefault="00C74026" w:rsidP="00CF06A4">
            <w:pPr>
              <w:rPr>
                <w:b/>
                <w:sz w:val="21"/>
                <w:szCs w:val="21"/>
              </w:rPr>
            </w:pPr>
            <w:r w:rsidRPr="00D44519">
              <w:rPr>
                <w:b/>
                <w:sz w:val="21"/>
                <w:szCs w:val="21"/>
              </w:rPr>
              <w:t>Rubric: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6F936F8" w14:textId="77777777" w:rsidR="00C74026" w:rsidRPr="00D44519" w:rsidRDefault="00C74026" w:rsidP="00C87886">
            <w:pPr>
              <w:jc w:val="center"/>
              <w:rPr>
                <w:rFonts w:cs="Arial"/>
              </w:rPr>
            </w:pPr>
          </w:p>
        </w:tc>
        <w:tc>
          <w:tcPr>
            <w:tcW w:w="270" w:type="dxa"/>
            <w:tcBorders>
              <w:top w:val="nil"/>
              <w:left w:val="single" w:sz="4" w:space="0" w:color="auto"/>
              <w:bottom w:val="nil"/>
              <w:right w:val="nil"/>
            </w:tcBorders>
            <w:shd w:val="clear" w:color="auto" w:fill="auto"/>
            <w:vAlign w:val="center"/>
          </w:tcPr>
          <w:p w14:paraId="41BE9F89" w14:textId="77777777" w:rsidR="00C74026" w:rsidRPr="00D44519" w:rsidRDefault="00C74026" w:rsidP="00CF06A4">
            <w:pPr>
              <w:rPr>
                <w:b/>
                <w:sz w:val="21"/>
                <w:szCs w:val="21"/>
              </w:rPr>
            </w:pPr>
          </w:p>
        </w:tc>
        <w:tc>
          <w:tcPr>
            <w:tcW w:w="1260" w:type="dxa"/>
            <w:tcBorders>
              <w:top w:val="nil"/>
              <w:left w:val="nil"/>
              <w:bottom w:val="nil"/>
              <w:right w:val="single" w:sz="4" w:space="0" w:color="auto"/>
            </w:tcBorders>
            <w:shd w:val="clear" w:color="auto" w:fill="auto"/>
            <w:vAlign w:val="center"/>
          </w:tcPr>
          <w:p w14:paraId="48FB23A2" w14:textId="77777777" w:rsidR="00C74026" w:rsidRPr="00D44519" w:rsidRDefault="00C74026" w:rsidP="00CF06A4">
            <w:pPr>
              <w:rPr>
                <w:b/>
                <w:sz w:val="21"/>
                <w:szCs w:val="21"/>
              </w:rPr>
            </w:pPr>
            <w:r w:rsidRPr="00D44519">
              <w:rPr>
                <w:b/>
                <w:sz w:val="21"/>
                <w:szCs w:val="21"/>
              </w:rPr>
              <w:t>Course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592E806" w14:textId="77777777" w:rsidR="00C74026" w:rsidRPr="00D44519" w:rsidRDefault="00C74026" w:rsidP="00C87886">
            <w:pPr>
              <w:jc w:val="center"/>
              <w:rPr>
                <w:rFonts w:cs="Arial"/>
              </w:rPr>
            </w:pPr>
          </w:p>
        </w:tc>
        <w:tc>
          <w:tcPr>
            <w:tcW w:w="270" w:type="dxa"/>
            <w:tcBorders>
              <w:top w:val="nil"/>
              <w:left w:val="single" w:sz="4" w:space="0" w:color="auto"/>
              <w:bottom w:val="nil"/>
              <w:right w:val="nil"/>
            </w:tcBorders>
            <w:shd w:val="clear" w:color="auto" w:fill="auto"/>
            <w:vAlign w:val="center"/>
          </w:tcPr>
          <w:p w14:paraId="4FDC16C7" w14:textId="77777777" w:rsidR="00C74026" w:rsidRPr="00D44519" w:rsidRDefault="00C74026" w:rsidP="00CF06A4">
            <w:pPr>
              <w:rPr>
                <w:b/>
                <w:sz w:val="21"/>
                <w:szCs w:val="21"/>
              </w:rPr>
            </w:pPr>
          </w:p>
        </w:tc>
        <w:tc>
          <w:tcPr>
            <w:tcW w:w="1260" w:type="dxa"/>
            <w:tcBorders>
              <w:top w:val="nil"/>
              <w:left w:val="nil"/>
              <w:bottom w:val="nil"/>
              <w:right w:val="single" w:sz="4" w:space="0" w:color="auto"/>
            </w:tcBorders>
            <w:shd w:val="clear" w:color="auto" w:fill="auto"/>
            <w:vAlign w:val="center"/>
          </w:tcPr>
          <w:p w14:paraId="4962C003" w14:textId="77777777" w:rsidR="00C74026" w:rsidRPr="00D44519" w:rsidRDefault="00C74026" w:rsidP="00CF06A4">
            <w:pPr>
              <w:rPr>
                <w:b/>
                <w:sz w:val="21"/>
                <w:szCs w:val="21"/>
              </w:rPr>
            </w:pPr>
            <w:r w:rsidRPr="00D44519">
              <w:rPr>
                <w:b/>
                <w:sz w:val="21"/>
                <w:szCs w:val="21"/>
              </w:rPr>
              <w:t>Weight: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C6D0642" w14:textId="77777777" w:rsidR="00C74026" w:rsidRPr="00D44519" w:rsidRDefault="00C74026" w:rsidP="00C87886">
            <w:pPr>
              <w:jc w:val="center"/>
            </w:pPr>
          </w:p>
        </w:tc>
      </w:tr>
      <w:tr w:rsidR="00C74026" w:rsidRPr="00C87886" w14:paraId="0AAB290E" w14:textId="77777777" w:rsidTr="00C87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800" w:type="dxa"/>
            <w:gridSpan w:val="11"/>
            <w:tcBorders>
              <w:top w:val="nil"/>
              <w:left w:val="nil"/>
              <w:bottom w:val="nil"/>
              <w:right w:val="nil"/>
            </w:tcBorders>
            <w:shd w:val="clear" w:color="auto" w:fill="auto"/>
            <w:vAlign w:val="center"/>
          </w:tcPr>
          <w:p w14:paraId="6F16998B" w14:textId="77777777" w:rsidR="008C7A79" w:rsidRPr="00D44519" w:rsidRDefault="008C7A79" w:rsidP="00CF06A4">
            <w:pPr>
              <w:rPr>
                <w:b/>
                <w:sz w:val="21"/>
                <w:szCs w:val="21"/>
              </w:rPr>
            </w:pPr>
          </w:p>
          <w:p w14:paraId="510D6A13" w14:textId="77777777" w:rsidR="00C74026" w:rsidRPr="003C5ABF" w:rsidRDefault="00C74026" w:rsidP="00CF06A4">
            <w:r w:rsidRPr="00D44519">
              <w:rPr>
                <w:b/>
                <w:sz w:val="21"/>
                <w:szCs w:val="21"/>
              </w:rPr>
              <w:t>Additional cross-listings (if applicable)</w:t>
            </w:r>
            <w:r w:rsidR="00F917BE" w:rsidRPr="00D44519">
              <w:rPr>
                <w:b/>
                <w:sz w:val="21"/>
                <w:szCs w:val="21"/>
              </w:rPr>
              <w:t>:</w:t>
            </w:r>
          </w:p>
        </w:tc>
      </w:tr>
    </w:tbl>
    <w:p w14:paraId="6352C2DE" w14:textId="77777777" w:rsidR="00583935" w:rsidRDefault="00583935" w:rsidP="00F04263">
      <w:pPr>
        <w:rPr>
          <w:b/>
        </w:rPr>
      </w:pPr>
    </w:p>
    <w:p w14:paraId="790AB51B" w14:textId="77777777" w:rsidR="009A74AC" w:rsidRDefault="009A74AC" w:rsidP="00F04263">
      <w:pPr>
        <w:rPr>
          <w:b/>
        </w:rPr>
      </w:pPr>
    </w:p>
    <w:tbl>
      <w:tblPr>
        <w:tblW w:w="10800" w:type="dxa"/>
        <w:tblInd w:w="-882" w:type="dxa"/>
        <w:tblLook w:val="01E0" w:firstRow="1" w:lastRow="1" w:firstColumn="1" w:lastColumn="1" w:noHBand="0" w:noVBand="0"/>
      </w:tblPr>
      <w:tblGrid>
        <w:gridCol w:w="1111"/>
        <w:gridCol w:w="1307"/>
        <w:gridCol w:w="257"/>
        <w:gridCol w:w="1195"/>
        <w:gridCol w:w="1260"/>
        <w:gridCol w:w="270"/>
        <w:gridCol w:w="1260"/>
        <w:gridCol w:w="1080"/>
        <w:gridCol w:w="270"/>
        <w:gridCol w:w="1260"/>
        <w:gridCol w:w="1458"/>
        <w:gridCol w:w="72"/>
      </w:tblGrid>
      <w:tr w:rsidR="00AD70ED" w:rsidRPr="005E000C" w14:paraId="716A8B7F" w14:textId="77777777" w:rsidTr="00C87886">
        <w:trPr>
          <w:gridAfter w:val="1"/>
          <w:wAfter w:w="72" w:type="dxa"/>
          <w:trHeight w:val="378"/>
        </w:trPr>
        <w:tc>
          <w:tcPr>
            <w:tcW w:w="9270" w:type="dxa"/>
            <w:gridSpan w:val="10"/>
            <w:tcBorders>
              <w:right w:val="single" w:sz="4" w:space="0" w:color="auto"/>
            </w:tcBorders>
            <w:shd w:val="clear" w:color="auto" w:fill="auto"/>
            <w:vAlign w:val="center"/>
          </w:tcPr>
          <w:p w14:paraId="2AD2D3AE" w14:textId="77777777" w:rsidR="00AD70ED" w:rsidRPr="00C87886" w:rsidRDefault="00AD70ED" w:rsidP="00AC1F2B">
            <w:pPr>
              <w:rPr>
                <w:b/>
              </w:rPr>
            </w:pPr>
            <w:r w:rsidRPr="00C87886">
              <w:rPr>
                <w:b/>
              </w:rPr>
              <w:t xml:space="preserve">Will this course be integrated with a Faculty of Graduate Studies course? </w:t>
            </w:r>
            <w:r>
              <w:t>(Yes/No)</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750F9240" w14:textId="77777777" w:rsidR="00AD70ED" w:rsidRPr="005E000C" w:rsidRDefault="00FF382E" w:rsidP="00AC1F2B">
            <w:r>
              <w:t>No</w:t>
            </w:r>
          </w:p>
        </w:tc>
      </w:tr>
      <w:tr w:rsidR="00AD70ED" w:rsidRPr="00C87886" w14:paraId="1EBA82CE" w14:textId="77777777" w:rsidTr="00C87886">
        <w:trPr>
          <w:gridAfter w:val="8"/>
          <w:wAfter w:w="6930" w:type="dxa"/>
          <w:trHeight w:val="378"/>
        </w:trPr>
        <w:tc>
          <w:tcPr>
            <w:tcW w:w="3870" w:type="dxa"/>
            <w:gridSpan w:val="4"/>
            <w:shd w:val="clear" w:color="auto" w:fill="auto"/>
            <w:vAlign w:val="center"/>
          </w:tcPr>
          <w:p w14:paraId="1F7676DB" w14:textId="77777777" w:rsidR="00AD70ED" w:rsidRPr="009C58CD" w:rsidRDefault="00AD70ED" w:rsidP="001105D7">
            <w:r w:rsidRPr="00C87886">
              <w:rPr>
                <w:b/>
              </w:rPr>
              <w:t xml:space="preserve">If </w:t>
            </w:r>
            <w:r w:rsidRPr="00C87886">
              <w:rPr>
                <w:b/>
                <w:i/>
              </w:rPr>
              <w:t>yes</w:t>
            </w:r>
            <w:r w:rsidRPr="00C87886">
              <w:rPr>
                <w:b/>
              </w:rPr>
              <w:t>, integrated with:</w:t>
            </w:r>
          </w:p>
        </w:tc>
      </w:tr>
      <w:tr w:rsidR="00AD70ED" w:rsidRPr="00C87886" w14:paraId="1C5E24F1" w14:textId="77777777" w:rsidTr="00C87886">
        <w:trPr>
          <w:trHeight w:val="378"/>
        </w:trPr>
        <w:tc>
          <w:tcPr>
            <w:tcW w:w="1111" w:type="dxa"/>
            <w:tcBorders>
              <w:right w:val="single" w:sz="4" w:space="0" w:color="auto"/>
            </w:tcBorders>
            <w:shd w:val="clear" w:color="auto" w:fill="auto"/>
            <w:vAlign w:val="center"/>
          </w:tcPr>
          <w:p w14:paraId="7438EB1B" w14:textId="77777777" w:rsidR="00AD70ED" w:rsidRPr="00C87886" w:rsidRDefault="00AD70ED" w:rsidP="001105D7">
            <w:pPr>
              <w:rPr>
                <w:b/>
                <w:sz w:val="21"/>
                <w:szCs w:val="21"/>
              </w:rPr>
            </w:pPr>
            <w:r w:rsidRPr="00C87886">
              <w:rPr>
                <w:b/>
                <w:sz w:val="21"/>
                <w:szCs w:val="21"/>
              </w:rPr>
              <w:t>Faculty:</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6A05595" w14:textId="77777777" w:rsidR="00AD70ED" w:rsidRPr="009C58CD" w:rsidRDefault="00AD70ED" w:rsidP="00C87886">
            <w:pPr>
              <w:jc w:val="center"/>
            </w:pPr>
            <w:r>
              <w:t>GS</w:t>
            </w:r>
          </w:p>
        </w:tc>
        <w:tc>
          <w:tcPr>
            <w:tcW w:w="257" w:type="dxa"/>
            <w:tcBorders>
              <w:left w:val="single" w:sz="4" w:space="0" w:color="auto"/>
            </w:tcBorders>
            <w:shd w:val="clear" w:color="auto" w:fill="auto"/>
            <w:vAlign w:val="center"/>
          </w:tcPr>
          <w:p w14:paraId="100008D4" w14:textId="77777777" w:rsidR="00AD70ED" w:rsidRPr="00C87886" w:rsidRDefault="00AD70ED" w:rsidP="001105D7">
            <w:pPr>
              <w:rPr>
                <w:b/>
                <w:sz w:val="21"/>
                <w:szCs w:val="21"/>
              </w:rPr>
            </w:pPr>
          </w:p>
        </w:tc>
        <w:tc>
          <w:tcPr>
            <w:tcW w:w="1195" w:type="dxa"/>
            <w:tcBorders>
              <w:right w:val="single" w:sz="4" w:space="0" w:color="auto"/>
            </w:tcBorders>
            <w:shd w:val="clear" w:color="auto" w:fill="auto"/>
            <w:vAlign w:val="center"/>
          </w:tcPr>
          <w:p w14:paraId="6C5F5C5E" w14:textId="77777777" w:rsidR="00AD70ED" w:rsidRPr="00C87886" w:rsidRDefault="00AD70ED" w:rsidP="001105D7">
            <w:pPr>
              <w:rPr>
                <w:b/>
                <w:sz w:val="21"/>
                <w:szCs w:val="21"/>
              </w:rPr>
            </w:pPr>
            <w:r w:rsidRPr="00C87886">
              <w:rPr>
                <w:b/>
                <w:sz w:val="21"/>
                <w:szCs w:val="21"/>
              </w:rPr>
              <w:t>Rubric: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77A8F" w14:textId="77777777" w:rsidR="00AD70ED" w:rsidRPr="00C87886" w:rsidRDefault="00AD70ED" w:rsidP="00C87886">
            <w:pPr>
              <w:jc w:val="center"/>
              <w:rPr>
                <w:rFonts w:cs="Arial"/>
              </w:rPr>
            </w:pPr>
          </w:p>
        </w:tc>
        <w:tc>
          <w:tcPr>
            <w:tcW w:w="270" w:type="dxa"/>
            <w:tcBorders>
              <w:left w:val="single" w:sz="4" w:space="0" w:color="auto"/>
            </w:tcBorders>
            <w:shd w:val="clear" w:color="auto" w:fill="auto"/>
            <w:vAlign w:val="center"/>
          </w:tcPr>
          <w:p w14:paraId="19D595E5" w14:textId="77777777" w:rsidR="00AD70ED" w:rsidRPr="00C87886" w:rsidRDefault="00AD70ED" w:rsidP="001105D7">
            <w:pPr>
              <w:rPr>
                <w:b/>
                <w:sz w:val="21"/>
                <w:szCs w:val="21"/>
              </w:rPr>
            </w:pPr>
          </w:p>
        </w:tc>
        <w:tc>
          <w:tcPr>
            <w:tcW w:w="1260" w:type="dxa"/>
            <w:tcBorders>
              <w:right w:val="single" w:sz="4" w:space="0" w:color="auto"/>
            </w:tcBorders>
            <w:shd w:val="clear" w:color="auto" w:fill="auto"/>
            <w:vAlign w:val="center"/>
          </w:tcPr>
          <w:p w14:paraId="31E432C8" w14:textId="77777777" w:rsidR="00AD70ED" w:rsidRPr="00C87886" w:rsidRDefault="00AD70ED" w:rsidP="001105D7">
            <w:pPr>
              <w:rPr>
                <w:b/>
                <w:sz w:val="21"/>
                <w:szCs w:val="21"/>
              </w:rPr>
            </w:pPr>
            <w:r w:rsidRPr="00C87886">
              <w:rPr>
                <w:b/>
                <w:sz w:val="21"/>
                <w:szCs w:val="21"/>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7CEC2A" w14:textId="77777777" w:rsidR="00AD70ED" w:rsidRPr="00C87886" w:rsidRDefault="00AD70ED" w:rsidP="00C87886">
            <w:pPr>
              <w:jc w:val="center"/>
              <w:rPr>
                <w:rFonts w:cs="Arial"/>
              </w:rPr>
            </w:pPr>
          </w:p>
        </w:tc>
        <w:tc>
          <w:tcPr>
            <w:tcW w:w="270" w:type="dxa"/>
            <w:tcBorders>
              <w:left w:val="single" w:sz="4" w:space="0" w:color="auto"/>
            </w:tcBorders>
            <w:shd w:val="clear" w:color="auto" w:fill="auto"/>
            <w:vAlign w:val="center"/>
          </w:tcPr>
          <w:p w14:paraId="457CC200" w14:textId="77777777" w:rsidR="00AD70ED" w:rsidRPr="00C87886" w:rsidRDefault="00AD70ED" w:rsidP="001105D7">
            <w:pPr>
              <w:rPr>
                <w:b/>
                <w:sz w:val="21"/>
                <w:szCs w:val="21"/>
              </w:rPr>
            </w:pPr>
          </w:p>
        </w:tc>
        <w:tc>
          <w:tcPr>
            <w:tcW w:w="1260" w:type="dxa"/>
            <w:tcBorders>
              <w:right w:val="single" w:sz="4" w:space="0" w:color="auto"/>
            </w:tcBorders>
            <w:shd w:val="clear" w:color="auto" w:fill="auto"/>
            <w:vAlign w:val="center"/>
          </w:tcPr>
          <w:p w14:paraId="5E2B636C" w14:textId="77777777" w:rsidR="00AD70ED" w:rsidRPr="00C87886" w:rsidRDefault="00AD70ED" w:rsidP="001105D7">
            <w:pPr>
              <w:rPr>
                <w:b/>
                <w:sz w:val="21"/>
                <w:szCs w:val="21"/>
              </w:rPr>
            </w:pPr>
            <w:r w:rsidRPr="00C87886">
              <w:rPr>
                <w:b/>
                <w:sz w:val="21"/>
                <w:szCs w:val="21"/>
              </w:rPr>
              <w:t>Weight: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215E1" w14:textId="77777777" w:rsidR="00AD70ED" w:rsidRPr="009C58CD" w:rsidRDefault="00AD70ED" w:rsidP="00C87886">
            <w:pPr>
              <w:jc w:val="center"/>
            </w:pPr>
          </w:p>
        </w:tc>
      </w:tr>
    </w:tbl>
    <w:p w14:paraId="62BC00F9" w14:textId="77777777" w:rsidR="00AD70ED" w:rsidRDefault="00AD70ED" w:rsidP="00F04263">
      <w:pPr>
        <w:rPr>
          <w:b/>
        </w:rPr>
      </w:pPr>
    </w:p>
    <w:p w14:paraId="617E3EF9" w14:textId="77777777" w:rsidR="00AD70ED" w:rsidRDefault="00AD70ED" w:rsidP="00F04263">
      <w:pPr>
        <w:rPr>
          <w:b/>
        </w:rPr>
      </w:pPr>
    </w:p>
    <w:tbl>
      <w:tblPr>
        <w:tblW w:w="1081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960"/>
        <w:gridCol w:w="270"/>
        <w:gridCol w:w="1440"/>
        <w:gridCol w:w="3960"/>
        <w:gridCol w:w="14"/>
      </w:tblGrid>
      <w:tr w:rsidR="00F04263" w:rsidRPr="00C87886" w14:paraId="6F5E144C" w14:textId="77777777" w:rsidTr="00C87886">
        <w:trPr>
          <w:trHeight w:val="378"/>
        </w:trPr>
        <w:tc>
          <w:tcPr>
            <w:tcW w:w="10814" w:type="dxa"/>
            <w:gridSpan w:val="6"/>
            <w:tcBorders>
              <w:top w:val="nil"/>
              <w:left w:val="nil"/>
              <w:bottom w:val="nil"/>
              <w:right w:val="nil"/>
            </w:tcBorders>
            <w:shd w:val="clear" w:color="auto" w:fill="auto"/>
            <w:vAlign w:val="center"/>
          </w:tcPr>
          <w:p w14:paraId="4342D396" w14:textId="77777777" w:rsidR="00F04263" w:rsidRPr="00C87886" w:rsidRDefault="00F04263" w:rsidP="00AC1F2B">
            <w:pPr>
              <w:rPr>
                <w:b/>
              </w:rPr>
            </w:pPr>
            <w:r w:rsidRPr="00C87886">
              <w:rPr>
                <w:b/>
              </w:rPr>
              <w:t>Which program(s)</w:t>
            </w:r>
            <w:r w:rsidR="003E042A" w:rsidRPr="00C87886">
              <w:rPr>
                <w:b/>
              </w:rPr>
              <w:t xml:space="preserve"> </w:t>
            </w:r>
            <w:r w:rsidR="00895780" w:rsidRPr="00C87886">
              <w:rPr>
                <w:b/>
              </w:rPr>
              <w:t xml:space="preserve">(or certificates) </w:t>
            </w:r>
            <w:r w:rsidRPr="00C87886">
              <w:rPr>
                <w:b/>
              </w:rPr>
              <w:t>will this new course be applicable to and how?</w:t>
            </w:r>
            <w:r w:rsidR="00895780" w:rsidRPr="00C87886">
              <w:rPr>
                <w:b/>
              </w:rPr>
              <w:t xml:space="preserve"> </w:t>
            </w:r>
          </w:p>
          <w:p w14:paraId="75BC085E" w14:textId="77777777" w:rsidR="00F04263" w:rsidRDefault="00F04263" w:rsidP="00AC1F2B">
            <w:r w:rsidRPr="00DA6653">
              <w:t>e.g.</w:t>
            </w:r>
            <w:r w:rsidR="003E042A">
              <w:t>,</w:t>
            </w:r>
            <w:r w:rsidRPr="00DA6653">
              <w:t xml:space="preserve"> Program: English; Relevance: Core</w:t>
            </w:r>
            <w:r w:rsidR="00AD70ED">
              <w:t xml:space="preserve"> course.</w:t>
            </w:r>
          </w:p>
          <w:p w14:paraId="4999E70C" w14:textId="77777777" w:rsidR="003E042A" w:rsidRDefault="003E042A" w:rsidP="00AC1F2B"/>
          <w:p w14:paraId="30419C97" w14:textId="77777777" w:rsidR="00F04263" w:rsidRPr="00103963" w:rsidRDefault="00F04263" w:rsidP="00AC1F2B">
            <w:pPr>
              <w:rPr>
                <w:b/>
                <w:i/>
                <w:sz w:val="4"/>
                <w:szCs w:val="4"/>
              </w:rPr>
            </w:pPr>
            <w:r w:rsidRPr="00103963">
              <w:rPr>
                <w:b/>
                <w:i/>
                <w:sz w:val="21"/>
                <w:szCs w:val="21"/>
                <w:u w:val="single"/>
              </w:rPr>
              <w:t>Please note</w:t>
            </w:r>
            <w:r w:rsidRPr="00103963">
              <w:rPr>
                <w:b/>
                <w:i/>
                <w:sz w:val="21"/>
                <w:szCs w:val="21"/>
              </w:rPr>
              <w:t xml:space="preserve">: </w:t>
            </w:r>
            <w:r w:rsidR="00895780" w:rsidRPr="00103963">
              <w:rPr>
                <w:b/>
                <w:i/>
                <w:sz w:val="21"/>
                <w:szCs w:val="21"/>
              </w:rPr>
              <w:t xml:space="preserve">in order </w:t>
            </w:r>
            <w:r w:rsidR="00895780" w:rsidRPr="00103963">
              <w:rPr>
                <w:b/>
                <w:i/>
                <w:sz w:val="21"/>
                <w:szCs w:val="21"/>
                <w:u w:val="single"/>
              </w:rPr>
              <w:t xml:space="preserve">to </w:t>
            </w:r>
            <w:r w:rsidR="000C140B" w:rsidRPr="00103963">
              <w:rPr>
                <w:b/>
                <w:i/>
                <w:sz w:val="21"/>
                <w:szCs w:val="21"/>
                <w:u w:val="single"/>
              </w:rPr>
              <w:t>officially add</w:t>
            </w:r>
            <w:r w:rsidR="00895780" w:rsidRPr="00103963">
              <w:rPr>
                <w:b/>
                <w:i/>
                <w:sz w:val="21"/>
                <w:szCs w:val="21"/>
                <w:u w:val="single"/>
              </w:rPr>
              <w:t xml:space="preserve"> the new course to</w:t>
            </w:r>
            <w:r w:rsidR="00895780" w:rsidRPr="00103963">
              <w:rPr>
                <w:b/>
                <w:i/>
                <w:sz w:val="21"/>
                <w:szCs w:val="21"/>
              </w:rPr>
              <w:t xml:space="preserve"> the calendar copy of </w:t>
            </w:r>
            <w:r w:rsidR="00895780" w:rsidRPr="00103963">
              <w:rPr>
                <w:b/>
                <w:i/>
                <w:sz w:val="21"/>
                <w:szCs w:val="21"/>
                <w:u w:val="single"/>
              </w:rPr>
              <w:t>a program/certificate</w:t>
            </w:r>
            <w:r w:rsidR="00895780" w:rsidRPr="00103963">
              <w:rPr>
                <w:b/>
                <w:i/>
                <w:sz w:val="21"/>
                <w:szCs w:val="21"/>
              </w:rPr>
              <w:t xml:space="preserve"> and have it recognized as fulfilling program credit, </w:t>
            </w:r>
            <w:r w:rsidRPr="00103963">
              <w:rPr>
                <w:b/>
                <w:i/>
                <w:sz w:val="21"/>
                <w:szCs w:val="21"/>
                <w:u w:val="single"/>
              </w:rPr>
              <w:t xml:space="preserve">a </w:t>
            </w:r>
            <w:r w:rsidR="003E042A" w:rsidRPr="00103963">
              <w:rPr>
                <w:b/>
                <w:i/>
                <w:sz w:val="21"/>
                <w:szCs w:val="21"/>
                <w:u w:val="single"/>
              </w:rPr>
              <w:t>C</w:t>
            </w:r>
            <w:r w:rsidRPr="00103963">
              <w:rPr>
                <w:b/>
                <w:i/>
                <w:sz w:val="21"/>
                <w:szCs w:val="21"/>
                <w:u w:val="single"/>
              </w:rPr>
              <w:t xml:space="preserve">hange to </w:t>
            </w:r>
            <w:r w:rsidR="003E042A" w:rsidRPr="00103963">
              <w:rPr>
                <w:b/>
                <w:i/>
                <w:sz w:val="21"/>
                <w:szCs w:val="21"/>
                <w:u w:val="single"/>
              </w:rPr>
              <w:t>E</w:t>
            </w:r>
            <w:r w:rsidRPr="00103963">
              <w:rPr>
                <w:b/>
                <w:i/>
                <w:sz w:val="21"/>
                <w:szCs w:val="21"/>
                <w:u w:val="single"/>
              </w:rPr>
              <w:t xml:space="preserve">xisting </w:t>
            </w:r>
            <w:r w:rsidR="003E042A" w:rsidRPr="00103963">
              <w:rPr>
                <w:b/>
                <w:i/>
                <w:sz w:val="21"/>
                <w:szCs w:val="21"/>
                <w:u w:val="single"/>
              </w:rPr>
              <w:t>D</w:t>
            </w:r>
            <w:r w:rsidRPr="00103963">
              <w:rPr>
                <w:b/>
                <w:i/>
                <w:sz w:val="21"/>
                <w:szCs w:val="21"/>
                <w:u w:val="single"/>
              </w:rPr>
              <w:t>egree</w:t>
            </w:r>
            <w:r w:rsidR="003E042A" w:rsidRPr="00103963">
              <w:rPr>
                <w:b/>
                <w:i/>
                <w:sz w:val="21"/>
                <w:szCs w:val="21"/>
                <w:u w:val="single"/>
              </w:rPr>
              <w:t>/Certificate</w:t>
            </w:r>
            <w:r w:rsidRPr="00103963">
              <w:rPr>
                <w:b/>
                <w:i/>
                <w:sz w:val="21"/>
                <w:szCs w:val="21"/>
                <w:u w:val="single"/>
              </w:rPr>
              <w:t xml:space="preserve"> </w:t>
            </w:r>
            <w:r w:rsidR="003E042A" w:rsidRPr="00103963">
              <w:rPr>
                <w:b/>
                <w:i/>
                <w:sz w:val="21"/>
                <w:szCs w:val="21"/>
                <w:u w:val="single"/>
              </w:rPr>
              <w:t>Form must also be submitted</w:t>
            </w:r>
            <w:r w:rsidR="003E042A" w:rsidRPr="00103963">
              <w:rPr>
                <w:b/>
                <w:i/>
                <w:sz w:val="21"/>
                <w:szCs w:val="21"/>
              </w:rPr>
              <w:t xml:space="preserve"> </w:t>
            </w:r>
            <w:r w:rsidR="00895780" w:rsidRPr="00103963">
              <w:rPr>
                <w:b/>
                <w:i/>
                <w:sz w:val="21"/>
                <w:szCs w:val="21"/>
              </w:rPr>
              <w:t xml:space="preserve">by the Department/School offering the program/certificate to </w:t>
            </w:r>
            <w:r w:rsidR="000C140B" w:rsidRPr="00103963">
              <w:rPr>
                <w:b/>
                <w:i/>
                <w:sz w:val="21"/>
                <w:szCs w:val="21"/>
              </w:rPr>
              <w:t xml:space="preserve">formally </w:t>
            </w:r>
            <w:r w:rsidR="00895780" w:rsidRPr="00103963">
              <w:rPr>
                <w:b/>
                <w:i/>
                <w:sz w:val="21"/>
                <w:szCs w:val="21"/>
              </w:rPr>
              <w:t>propose the addition.</w:t>
            </w:r>
          </w:p>
          <w:p w14:paraId="60210F8A" w14:textId="77777777" w:rsidR="009B2EC7" w:rsidRPr="00C87886" w:rsidRDefault="009B2EC7" w:rsidP="00AC1F2B">
            <w:pPr>
              <w:rPr>
                <w:i/>
                <w:sz w:val="4"/>
                <w:szCs w:val="4"/>
              </w:rPr>
            </w:pPr>
          </w:p>
        </w:tc>
      </w:tr>
      <w:tr w:rsidR="00F04263" w:rsidRPr="00C87886" w14:paraId="38AD8EC5" w14:textId="77777777" w:rsidTr="00C87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170" w:type="dxa"/>
            <w:tcBorders>
              <w:right w:val="single" w:sz="4" w:space="0" w:color="auto"/>
            </w:tcBorders>
            <w:shd w:val="clear" w:color="auto" w:fill="auto"/>
            <w:vAlign w:val="center"/>
          </w:tcPr>
          <w:p w14:paraId="073D886C" w14:textId="77777777" w:rsidR="00F04263" w:rsidRPr="00C87886" w:rsidRDefault="00F04263" w:rsidP="00AC1F2B">
            <w:pPr>
              <w:rPr>
                <w:b/>
                <w:sz w:val="21"/>
                <w:szCs w:val="21"/>
              </w:rPr>
            </w:pPr>
            <w:r w:rsidRPr="00C87886">
              <w:rPr>
                <w:b/>
                <w:sz w:val="21"/>
                <w:szCs w:val="21"/>
              </w:rPr>
              <w:t>Program: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EA73E6C" w14:textId="77777777" w:rsidR="00F04263" w:rsidRPr="00C87886" w:rsidRDefault="00F04263" w:rsidP="00AC1F2B">
            <w:pPr>
              <w:rPr>
                <w:rFonts w:cs="Arial"/>
              </w:rPr>
            </w:pPr>
          </w:p>
        </w:tc>
        <w:tc>
          <w:tcPr>
            <w:tcW w:w="270" w:type="dxa"/>
            <w:tcBorders>
              <w:left w:val="single" w:sz="4" w:space="0" w:color="auto"/>
            </w:tcBorders>
            <w:shd w:val="clear" w:color="auto" w:fill="auto"/>
            <w:vAlign w:val="center"/>
          </w:tcPr>
          <w:p w14:paraId="51128EFF" w14:textId="77777777" w:rsidR="00F04263" w:rsidRPr="00C87886" w:rsidRDefault="00F04263" w:rsidP="00AC1F2B">
            <w:pPr>
              <w:rPr>
                <w:b/>
                <w:sz w:val="21"/>
                <w:szCs w:val="21"/>
              </w:rPr>
            </w:pPr>
          </w:p>
        </w:tc>
        <w:tc>
          <w:tcPr>
            <w:tcW w:w="1440" w:type="dxa"/>
            <w:tcBorders>
              <w:right w:val="single" w:sz="4" w:space="0" w:color="auto"/>
            </w:tcBorders>
            <w:shd w:val="clear" w:color="auto" w:fill="auto"/>
            <w:vAlign w:val="center"/>
          </w:tcPr>
          <w:p w14:paraId="5004BDB4" w14:textId="77777777" w:rsidR="00F04263" w:rsidRPr="00C87886" w:rsidRDefault="00F04263" w:rsidP="00AC1F2B">
            <w:pPr>
              <w:rPr>
                <w:b/>
                <w:sz w:val="21"/>
                <w:szCs w:val="21"/>
              </w:rPr>
            </w:pPr>
            <w:r w:rsidRPr="00C87886">
              <w:rPr>
                <w:b/>
                <w:sz w:val="21"/>
                <w:szCs w:val="21"/>
              </w:rPr>
              <w:t>Relevance:</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E7FE6" w14:textId="77777777" w:rsidR="00F04263" w:rsidRPr="009C58CD" w:rsidRDefault="00F04263" w:rsidP="00AC1F2B"/>
        </w:tc>
      </w:tr>
      <w:tr w:rsidR="00F04263" w:rsidRPr="00C87886" w14:paraId="57A2FCAE" w14:textId="77777777" w:rsidTr="00C87886">
        <w:trPr>
          <w:trHeight w:val="378"/>
        </w:trPr>
        <w:tc>
          <w:tcPr>
            <w:tcW w:w="1170" w:type="dxa"/>
            <w:tcBorders>
              <w:top w:val="nil"/>
              <w:left w:val="nil"/>
              <w:bottom w:val="nil"/>
              <w:right w:val="single" w:sz="4" w:space="0" w:color="auto"/>
            </w:tcBorders>
            <w:shd w:val="clear" w:color="auto" w:fill="auto"/>
            <w:vAlign w:val="center"/>
          </w:tcPr>
          <w:p w14:paraId="754AEAD6" w14:textId="77777777" w:rsidR="00F04263" w:rsidRPr="00C87886" w:rsidRDefault="00F04263" w:rsidP="00AC1F2B">
            <w:pPr>
              <w:rPr>
                <w:b/>
                <w:sz w:val="21"/>
                <w:szCs w:val="21"/>
              </w:rPr>
            </w:pPr>
            <w:r w:rsidRPr="00C87886">
              <w:rPr>
                <w:b/>
                <w:sz w:val="21"/>
                <w:szCs w:val="21"/>
              </w:rPr>
              <w:t>Program:</w:t>
            </w:r>
          </w:p>
        </w:tc>
        <w:tc>
          <w:tcPr>
            <w:tcW w:w="3960" w:type="dxa"/>
            <w:tcBorders>
              <w:left w:val="single" w:sz="4" w:space="0" w:color="auto"/>
              <w:right w:val="single" w:sz="4" w:space="0" w:color="auto"/>
            </w:tcBorders>
            <w:shd w:val="clear" w:color="auto" w:fill="auto"/>
            <w:vAlign w:val="center"/>
          </w:tcPr>
          <w:p w14:paraId="56201AB0" w14:textId="77777777" w:rsidR="00F04263" w:rsidRPr="00C87886" w:rsidRDefault="00F04263" w:rsidP="00AC1F2B">
            <w:pPr>
              <w:rPr>
                <w:rFonts w:cs="Arial"/>
              </w:rPr>
            </w:pPr>
          </w:p>
        </w:tc>
        <w:tc>
          <w:tcPr>
            <w:tcW w:w="270" w:type="dxa"/>
            <w:tcBorders>
              <w:top w:val="nil"/>
              <w:left w:val="single" w:sz="4" w:space="0" w:color="auto"/>
              <w:bottom w:val="nil"/>
              <w:right w:val="nil"/>
            </w:tcBorders>
            <w:shd w:val="clear" w:color="auto" w:fill="auto"/>
            <w:vAlign w:val="center"/>
          </w:tcPr>
          <w:p w14:paraId="28ACB106" w14:textId="77777777" w:rsidR="00F04263" w:rsidRPr="00C87886" w:rsidRDefault="00F04263" w:rsidP="00AC1F2B">
            <w:pPr>
              <w:rPr>
                <w:b/>
                <w:sz w:val="21"/>
                <w:szCs w:val="21"/>
              </w:rPr>
            </w:pPr>
          </w:p>
        </w:tc>
        <w:tc>
          <w:tcPr>
            <w:tcW w:w="1440" w:type="dxa"/>
            <w:tcBorders>
              <w:top w:val="nil"/>
              <w:left w:val="nil"/>
              <w:bottom w:val="nil"/>
              <w:right w:val="single" w:sz="4" w:space="0" w:color="auto"/>
            </w:tcBorders>
            <w:shd w:val="clear" w:color="auto" w:fill="auto"/>
            <w:vAlign w:val="center"/>
          </w:tcPr>
          <w:p w14:paraId="040FF9EA" w14:textId="77777777" w:rsidR="00F04263" w:rsidRPr="00C87886" w:rsidRDefault="00F04263" w:rsidP="00AC1F2B">
            <w:pPr>
              <w:rPr>
                <w:b/>
                <w:sz w:val="21"/>
                <w:szCs w:val="21"/>
              </w:rPr>
            </w:pPr>
            <w:r w:rsidRPr="00C87886">
              <w:rPr>
                <w:b/>
                <w:sz w:val="21"/>
                <w:szCs w:val="21"/>
              </w:rPr>
              <w:t>Relevance:</w:t>
            </w:r>
          </w:p>
        </w:tc>
        <w:tc>
          <w:tcPr>
            <w:tcW w:w="3974" w:type="dxa"/>
            <w:gridSpan w:val="2"/>
            <w:tcBorders>
              <w:left w:val="single" w:sz="4" w:space="0" w:color="auto"/>
            </w:tcBorders>
            <w:shd w:val="clear" w:color="auto" w:fill="auto"/>
            <w:vAlign w:val="center"/>
          </w:tcPr>
          <w:p w14:paraId="73F34B77" w14:textId="77777777" w:rsidR="00F04263" w:rsidRPr="009C58CD" w:rsidRDefault="00F04263" w:rsidP="00AC1F2B"/>
        </w:tc>
      </w:tr>
      <w:tr w:rsidR="00F04263" w:rsidRPr="00C87886" w14:paraId="751FCBEF" w14:textId="77777777" w:rsidTr="00C87886">
        <w:trPr>
          <w:trHeight w:val="378"/>
        </w:trPr>
        <w:tc>
          <w:tcPr>
            <w:tcW w:w="1170" w:type="dxa"/>
            <w:tcBorders>
              <w:top w:val="nil"/>
              <w:left w:val="nil"/>
              <w:bottom w:val="nil"/>
              <w:right w:val="single" w:sz="4" w:space="0" w:color="auto"/>
            </w:tcBorders>
            <w:shd w:val="clear" w:color="auto" w:fill="auto"/>
            <w:vAlign w:val="center"/>
          </w:tcPr>
          <w:p w14:paraId="22C48125" w14:textId="77777777" w:rsidR="00F04263" w:rsidRPr="00C87886" w:rsidRDefault="00F04263" w:rsidP="00AC1F2B">
            <w:pPr>
              <w:rPr>
                <w:b/>
                <w:sz w:val="21"/>
                <w:szCs w:val="21"/>
              </w:rPr>
            </w:pPr>
            <w:r w:rsidRPr="00C87886">
              <w:rPr>
                <w:b/>
                <w:sz w:val="21"/>
                <w:szCs w:val="21"/>
              </w:rPr>
              <w:t>Program:</w:t>
            </w:r>
          </w:p>
        </w:tc>
        <w:tc>
          <w:tcPr>
            <w:tcW w:w="3960" w:type="dxa"/>
            <w:tcBorders>
              <w:left w:val="single" w:sz="4" w:space="0" w:color="auto"/>
              <w:right w:val="single" w:sz="4" w:space="0" w:color="auto"/>
            </w:tcBorders>
            <w:shd w:val="clear" w:color="auto" w:fill="auto"/>
            <w:vAlign w:val="center"/>
          </w:tcPr>
          <w:p w14:paraId="679B2B6D" w14:textId="77777777" w:rsidR="00F04263" w:rsidRPr="00C87886" w:rsidRDefault="00F04263" w:rsidP="00AC1F2B">
            <w:pPr>
              <w:rPr>
                <w:rFonts w:cs="Arial"/>
              </w:rPr>
            </w:pPr>
          </w:p>
        </w:tc>
        <w:tc>
          <w:tcPr>
            <w:tcW w:w="270" w:type="dxa"/>
            <w:tcBorders>
              <w:top w:val="nil"/>
              <w:left w:val="single" w:sz="4" w:space="0" w:color="auto"/>
              <w:bottom w:val="nil"/>
              <w:right w:val="nil"/>
            </w:tcBorders>
            <w:shd w:val="clear" w:color="auto" w:fill="auto"/>
            <w:vAlign w:val="center"/>
          </w:tcPr>
          <w:p w14:paraId="46DDDD46" w14:textId="77777777" w:rsidR="00F04263" w:rsidRPr="00C87886" w:rsidRDefault="00F04263" w:rsidP="00AC1F2B">
            <w:pPr>
              <w:rPr>
                <w:b/>
                <w:sz w:val="21"/>
                <w:szCs w:val="21"/>
              </w:rPr>
            </w:pPr>
          </w:p>
        </w:tc>
        <w:tc>
          <w:tcPr>
            <w:tcW w:w="1440" w:type="dxa"/>
            <w:tcBorders>
              <w:top w:val="nil"/>
              <w:left w:val="nil"/>
              <w:bottom w:val="nil"/>
              <w:right w:val="single" w:sz="4" w:space="0" w:color="auto"/>
            </w:tcBorders>
            <w:shd w:val="clear" w:color="auto" w:fill="auto"/>
            <w:vAlign w:val="center"/>
          </w:tcPr>
          <w:p w14:paraId="487E96C1" w14:textId="77777777" w:rsidR="00F04263" w:rsidRPr="00C87886" w:rsidRDefault="00F04263" w:rsidP="00AC1F2B">
            <w:pPr>
              <w:rPr>
                <w:b/>
                <w:sz w:val="21"/>
                <w:szCs w:val="21"/>
              </w:rPr>
            </w:pPr>
            <w:r w:rsidRPr="00C87886">
              <w:rPr>
                <w:b/>
                <w:sz w:val="21"/>
                <w:szCs w:val="21"/>
              </w:rPr>
              <w:t>Relevance:</w:t>
            </w:r>
          </w:p>
        </w:tc>
        <w:tc>
          <w:tcPr>
            <w:tcW w:w="3974" w:type="dxa"/>
            <w:gridSpan w:val="2"/>
            <w:tcBorders>
              <w:left w:val="single" w:sz="4" w:space="0" w:color="auto"/>
            </w:tcBorders>
            <w:shd w:val="clear" w:color="auto" w:fill="auto"/>
            <w:vAlign w:val="center"/>
          </w:tcPr>
          <w:p w14:paraId="3B6A392A" w14:textId="77777777" w:rsidR="00F04263" w:rsidRPr="009C58CD" w:rsidRDefault="00F04263" w:rsidP="00AC1F2B"/>
        </w:tc>
      </w:tr>
      <w:tr w:rsidR="00F04263" w:rsidRPr="00C87886" w14:paraId="606FAA53" w14:textId="77777777" w:rsidTr="00C87886">
        <w:trPr>
          <w:trHeight w:val="378"/>
        </w:trPr>
        <w:tc>
          <w:tcPr>
            <w:tcW w:w="1170" w:type="dxa"/>
            <w:tcBorders>
              <w:top w:val="nil"/>
              <w:left w:val="nil"/>
              <w:bottom w:val="nil"/>
              <w:right w:val="single" w:sz="4" w:space="0" w:color="auto"/>
            </w:tcBorders>
            <w:shd w:val="clear" w:color="auto" w:fill="auto"/>
            <w:vAlign w:val="center"/>
          </w:tcPr>
          <w:p w14:paraId="5FDF7B32" w14:textId="77777777" w:rsidR="00F04263" w:rsidRPr="00C87886" w:rsidRDefault="00F04263" w:rsidP="00AC1F2B">
            <w:pPr>
              <w:rPr>
                <w:b/>
                <w:sz w:val="21"/>
                <w:szCs w:val="21"/>
              </w:rPr>
            </w:pPr>
            <w:r w:rsidRPr="00C87886">
              <w:rPr>
                <w:b/>
                <w:sz w:val="21"/>
                <w:szCs w:val="21"/>
              </w:rPr>
              <w:t>Program:</w:t>
            </w:r>
          </w:p>
        </w:tc>
        <w:tc>
          <w:tcPr>
            <w:tcW w:w="3960" w:type="dxa"/>
            <w:tcBorders>
              <w:left w:val="single" w:sz="4" w:space="0" w:color="auto"/>
              <w:right w:val="single" w:sz="4" w:space="0" w:color="auto"/>
            </w:tcBorders>
            <w:shd w:val="clear" w:color="auto" w:fill="auto"/>
            <w:vAlign w:val="center"/>
          </w:tcPr>
          <w:p w14:paraId="1B86123F" w14:textId="77777777" w:rsidR="00F04263" w:rsidRPr="00C87886" w:rsidRDefault="00F04263" w:rsidP="00AC1F2B">
            <w:pPr>
              <w:rPr>
                <w:rFonts w:cs="Arial"/>
              </w:rPr>
            </w:pPr>
          </w:p>
        </w:tc>
        <w:tc>
          <w:tcPr>
            <w:tcW w:w="270" w:type="dxa"/>
            <w:tcBorders>
              <w:top w:val="nil"/>
              <w:left w:val="single" w:sz="4" w:space="0" w:color="auto"/>
              <w:bottom w:val="nil"/>
              <w:right w:val="nil"/>
            </w:tcBorders>
            <w:shd w:val="clear" w:color="auto" w:fill="auto"/>
            <w:vAlign w:val="center"/>
          </w:tcPr>
          <w:p w14:paraId="0176AFA4" w14:textId="77777777" w:rsidR="00F04263" w:rsidRPr="00C87886" w:rsidRDefault="00F04263" w:rsidP="00AC1F2B">
            <w:pPr>
              <w:rPr>
                <w:b/>
                <w:sz w:val="21"/>
                <w:szCs w:val="21"/>
              </w:rPr>
            </w:pPr>
          </w:p>
        </w:tc>
        <w:tc>
          <w:tcPr>
            <w:tcW w:w="1440" w:type="dxa"/>
            <w:tcBorders>
              <w:top w:val="nil"/>
              <w:left w:val="nil"/>
              <w:bottom w:val="nil"/>
              <w:right w:val="single" w:sz="4" w:space="0" w:color="auto"/>
            </w:tcBorders>
            <w:shd w:val="clear" w:color="auto" w:fill="auto"/>
            <w:vAlign w:val="center"/>
          </w:tcPr>
          <w:p w14:paraId="413CD542" w14:textId="77777777" w:rsidR="00F04263" w:rsidRPr="00C87886" w:rsidRDefault="00F04263" w:rsidP="00AC1F2B">
            <w:pPr>
              <w:rPr>
                <w:b/>
                <w:sz w:val="21"/>
                <w:szCs w:val="21"/>
              </w:rPr>
            </w:pPr>
            <w:r w:rsidRPr="00C87886">
              <w:rPr>
                <w:b/>
                <w:sz w:val="21"/>
                <w:szCs w:val="21"/>
              </w:rPr>
              <w:t>Relevance:</w:t>
            </w:r>
          </w:p>
        </w:tc>
        <w:tc>
          <w:tcPr>
            <w:tcW w:w="3974" w:type="dxa"/>
            <w:gridSpan w:val="2"/>
            <w:tcBorders>
              <w:left w:val="single" w:sz="4" w:space="0" w:color="auto"/>
            </w:tcBorders>
            <w:shd w:val="clear" w:color="auto" w:fill="auto"/>
            <w:vAlign w:val="center"/>
          </w:tcPr>
          <w:p w14:paraId="55CE2509" w14:textId="77777777" w:rsidR="00F04263" w:rsidRPr="009C58CD" w:rsidRDefault="00F04263" w:rsidP="00AC1F2B"/>
        </w:tc>
      </w:tr>
      <w:tr w:rsidR="001F54D4" w:rsidRPr="00C87886" w14:paraId="375D67C9" w14:textId="77777777" w:rsidTr="00C87886">
        <w:trPr>
          <w:gridAfter w:val="1"/>
          <w:wAfter w:w="14" w:type="dxa"/>
          <w:trHeight w:val="387"/>
        </w:trPr>
        <w:tc>
          <w:tcPr>
            <w:tcW w:w="10800" w:type="dxa"/>
            <w:gridSpan w:val="5"/>
            <w:tcBorders>
              <w:top w:val="nil"/>
              <w:left w:val="nil"/>
              <w:bottom w:val="nil"/>
              <w:right w:val="nil"/>
            </w:tcBorders>
            <w:shd w:val="clear" w:color="auto" w:fill="auto"/>
            <w:vAlign w:val="center"/>
          </w:tcPr>
          <w:p w14:paraId="36E62D1C" w14:textId="77777777" w:rsidR="001F54D4" w:rsidRPr="003C5ABF" w:rsidRDefault="001F54D4" w:rsidP="007767DF">
            <w:r w:rsidRPr="00C87886">
              <w:rPr>
                <w:b/>
                <w:sz w:val="21"/>
                <w:szCs w:val="21"/>
              </w:rPr>
              <w:t>Additional program relevance(s) (if applicable):</w:t>
            </w:r>
          </w:p>
        </w:tc>
      </w:tr>
    </w:tbl>
    <w:p w14:paraId="156350FB" w14:textId="77777777" w:rsidR="00856F0F" w:rsidRDefault="00856F0F" w:rsidP="0040377C">
      <w:pPr>
        <w:pStyle w:val="BodyText3"/>
        <w:ind w:right="-900"/>
        <w:jc w:val="left"/>
        <w:rPr>
          <w:sz w:val="20"/>
          <w:szCs w:val="20"/>
          <w:vertAlign w:val="superscript"/>
        </w:rPr>
      </w:pPr>
    </w:p>
    <w:tbl>
      <w:tblPr>
        <w:tblW w:w="10800" w:type="dxa"/>
        <w:tblInd w:w="-882" w:type="dxa"/>
        <w:tblLook w:val="01E0" w:firstRow="1" w:lastRow="1" w:firstColumn="1" w:lastColumn="1" w:noHBand="0" w:noVBand="0"/>
      </w:tblPr>
      <w:tblGrid>
        <w:gridCol w:w="10800"/>
      </w:tblGrid>
      <w:tr w:rsidR="00615AD1" w:rsidRPr="00C87886" w14:paraId="0D7A09D6" w14:textId="77777777" w:rsidTr="00C87886">
        <w:trPr>
          <w:trHeight w:val="359"/>
        </w:trPr>
        <w:tc>
          <w:tcPr>
            <w:tcW w:w="10800" w:type="dxa"/>
            <w:shd w:val="clear" w:color="auto" w:fill="auto"/>
            <w:vAlign w:val="center"/>
          </w:tcPr>
          <w:p w14:paraId="1E266130" w14:textId="77777777" w:rsidR="00615AD1" w:rsidRPr="00D44519" w:rsidRDefault="00615AD1" w:rsidP="00CF06A4">
            <w:pPr>
              <w:pStyle w:val="Style1"/>
              <w:rPr>
                <w:sz w:val="20"/>
                <w:szCs w:val="20"/>
              </w:rPr>
            </w:pPr>
            <w:r w:rsidRPr="00D44519">
              <w:rPr>
                <w:sz w:val="20"/>
                <w:szCs w:val="20"/>
                <w:u w:val="single"/>
              </w:rPr>
              <w:t>Course Design</w:t>
            </w:r>
            <w:r w:rsidRPr="00D44519">
              <w:rPr>
                <w:sz w:val="20"/>
                <w:szCs w:val="20"/>
              </w:rPr>
              <w:t>:</w:t>
            </w:r>
          </w:p>
          <w:p w14:paraId="416B2429" w14:textId="77777777" w:rsidR="00615AD1" w:rsidRPr="00D44519" w:rsidRDefault="00615AD1" w:rsidP="00C87886">
            <w:pPr>
              <w:pStyle w:val="Style2"/>
              <w:ind w:right="82"/>
              <w:rPr>
                <w:sz w:val="20"/>
                <w:szCs w:val="20"/>
              </w:rPr>
            </w:pPr>
            <w:r w:rsidRPr="00D44519">
              <w:rPr>
                <w:sz w:val="20"/>
                <w:szCs w:val="20"/>
              </w:rPr>
              <w:t>Please indicate how the course design supports students in achieving the learning</w:t>
            </w:r>
            <w:r w:rsidR="00380E46" w:rsidRPr="00D44519">
              <w:rPr>
                <w:sz w:val="20"/>
                <w:szCs w:val="20"/>
              </w:rPr>
              <w:t xml:space="preserve"> outcomes</w:t>
            </w:r>
            <w:r w:rsidRPr="00D44519">
              <w:rPr>
                <w:sz w:val="20"/>
                <w:szCs w:val="20"/>
              </w:rPr>
              <w:t>.</w:t>
            </w:r>
          </w:p>
          <w:p w14:paraId="46571BCD" w14:textId="77777777" w:rsidR="00EE7836" w:rsidRPr="00D44519" w:rsidRDefault="00EE7836" w:rsidP="00C87886">
            <w:pPr>
              <w:pStyle w:val="Style2"/>
              <w:ind w:right="82"/>
              <w:rPr>
                <w:i/>
                <w:sz w:val="18"/>
                <w:szCs w:val="18"/>
              </w:rPr>
            </w:pPr>
            <w:r w:rsidRPr="00D44519">
              <w:rPr>
                <w:i/>
                <w:sz w:val="18"/>
                <w:szCs w:val="18"/>
              </w:rPr>
              <w:sym w:font="Symbol" w:char="F0B7"/>
            </w:r>
            <w:r w:rsidRPr="00D44519">
              <w:rPr>
                <w:i/>
                <w:sz w:val="18"/>
                <w:szCs w:val="18"/>
              </w:rPr>
              <w:t xml:space="preserve"> For example, in the absence of contact hours what role does student-to-student and/or student-to-instructor communication play, and how is it encouraged?</w:t>
            </w:r>
          </w:p>
          <w:p w14:paraId="16D25853" w14:textId="77777777" w:rsidR="00D13F75" w:rsidRPr="00D44519" w:rsidRDefault="00EE7836" w:rsidP="00C87886">
            <w:pPr>
              <w:pStyle w:val="Style2"/>
              <w:ind w:right="82"/>
              <w:rPr>
                <w:i/>
                <w:sz w:val="18"/>
                <w:szCs w:val="18"/>
              </w:rPr>
            </w:pPr>
            <w:r w:rsidRPr="00D44519">
              <w:rPr>
                <w:i/>
                <w:sz w:val="18"/>
                <w:szCs w:val="18"/>
              </w:rPr>
              <w:sym w:font="Symbol" w:char="F0B7"/>
            </w:r>
            <w:r w:rsidRPr="00D44519">
              <w:rPr>
                <w:i/>
                <w:sz w:val="18"/>
                <w:szCs w:val="18"/>
              </w:rPr>
              <w:t xml:space="preserve"> </w:t>
            </w:r>
            <w:r w:rsidR="00D13F75" w:rsidRPr="00D44519">
              <w:rPr>
                <w:i/>
                <w:sz w:val="18"/>
                <w:szCs w:val="18"/>
              </w:rPr>
              <w:t xml:space="preserve">Detail any aspects of the content, delivery, or learning goals that involve “face-to-face” communication, non-campus attendance or experiential education components. </w:t>
            </w:r>
          </w:p>
          <w:p w14:paraId="1E931B41" w14:textId="77777777" w:rsidR="00D13F75" w:rsidRPr="00D44519" w:rsidRDefault="00EE7836" w:rsidP="00C87886">
            <w:pPr>
              <w:pStyle w:val="Style2"/>
              <w:ind w:right="82"/>
              <w:rPr>
                <w:i/>
                <w:sz w:val="18"/>
                <w:szCs w:val="18"/>
              </w:rPr>
            </w:pPr>
            <w:r w:rsidRPr="00D44519">
              <w:rPr>
                <w:i/>
                <w:sz w:val="18"/>
                <w:szCs w:val="18"/>
              </w:rPr>
              <w:sym w:font="Symbol" w:char="F0B7"/>
            </w:r>
            <w:r w:rsidRPr="00D44519">
              <w:rPr>
                <w:i/>
                <w:sz w:val="18"/>
                <w:szCs w:val="18"/>
              </w:rPr>
              <w:t xml:space="preserve"> </w:t>
            </w:r>
            <w:r w:rsidR="00D13F75" w:rsidRPr="00D44519">
              <w:rPr>
                <w:i/>
                <w:sz w:val="18"/>
                <w:szCs w:val="18"/>
              </w:rPr>
              <w:t>Alternatively, explain how the course design encourages student engagement and supports student learning in the absence of substantial on-campus attendance.</w:t>
            </w:r>
          </w:p>
          <w:p w14:paraId="0C8961CF" w14:textId="77777777" w:rsidR="00BF5D55" w:rsidRPr="00BF5D55" w:rsidRDefault="00BF5D55" w:rsidP="0011560B">
            <w:pPr>
              <w:pStyle w:val="Style2"/>
              <w:ind w:right="82"/>
              <w:rPr>
                <w:i/>
                <w:sz w:val="18"/>
                <w:szCs w:val="18"/>
              </w:rPr>
            </w:pPr>
            <w:r w:rsidRPr="00D44519">
              <w:rPr>
                <w:i/>
                <w:sz w:val="18"/>
                <w:szCs w:val="18"/>
              </w:rPr>
              <w:sym w:font="Symbol" w:char="F0B7"/>
            </w:r>
            <w:r w:rsidRPr="00D44519">
              <w:rPr>
                <w:i/>
                <w:sz w:val="18"/>
                <w:szCs w:val="18"/>
              </w:rPr>
              <w:t xml:space="preserve"> If this course incorporates Experiential Education, please contact the </w:t>
            </w:r>
            <w:r w:rsidR="0011560B">
              <w:rPr>
                <w:i/>
                <w:sz w:val="18"/>
                <w:szCs w:val="18"/>
              </w:rPr>
              <w:t xml:space="preserve">Experience Education Program Coordinator </w:t>
            </w:r>
            <w:r w:rsidRPr="00D44519">
              <w:rPr>
                <w:i/>
                <w:sz w:val="18"/>
                <w:szCs w:val="18"/>
              </w:rPr>
              <w:t>(</w:t>
            </w:r>
            <w:r w:rsidR="0011560B">
              <w:rPr>
                <w:i/>
                <w:sz w:val="18"/>
                <w:szCs w:val="18"/>
              </w:rPr>
              <w:t>eelaps</w:t>
            </w:r>
            <w:r w:rsidRPr="00D44519">
              <w:rPr>
                <w:i/>
                <w:sz w:val="18"/>
                <w:szCs w:val="18"/>
              </w:rPr>
              <w:t>@yorku.ca).</w:t>
            </w:r>
            <w:r w:rsidRPr="00C87886">
              <w:rPr>
                <w:i/>
                <w:sz w:val="18"/>
                <w:szCs w:val="18"/>
              </w:rPr>
              <w:t xml:space="preserve"> </w:t>
            </w:r>
          </w:p>
        </w:tc>
      </w:tr>
      <w:tr w:rsidR="00615AD1" w:rsidRPr="00C87886" w14:paraId="63B9D713" w14:textId="77777777" w:rsidTr="00C87886">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DD7FCBC" w14:textId="77777777" w:rsidR="00615AD1" w:rsidRDefault="00615AD1" w:rsidP="00742C6E"/>
          <w:p w14:paraId="02076F4C" w14:textId="0F4B137F" w:rsidR="00615AD1" w:rsidRDefault="007B6136" w:rsidP="00742C6E">
            <w:r>
              <w:t xml:space="preserve">This course is designed with 3 contact hours per week. These hours will be divided into lecture (2 </w:t>
            </w:r>
            <w:proofErr w:type="spellStart"/>
            <w:r>
              <w:t>hrs</w:t>
            </w:r>
            <w:proofErr w:type="spellEnd"/>
            <w:r>
              <w:t>) plus 1 hour set aside for focused discussion, group assignments, debates, and other in-class student engagement activities.</w:t>
            </w:r>
            <w:r w:rsidR="00BB1189">
              <w:t xml:space="preserve"> Participation in these activities will be the basis for the participation grade. In addition, there will be opportunities for students to engage with one another and/or with the instructor via the course’s Moodle site. Additional readings and resources will also be provided through Moodle. </w:t>
            </w:r>
          </w:p>
          <w:p w14:paraId="4E37A037" w14:textId="76D2B21C" w:rsidR="00BB1189" w:rsidRDefault="00BB1189" w:rsidP="00742C6E">
            <w:r>
              <w:t>The response “briefs” will be tied to the key learning objectives of the course and will allow students to build their expertise in analyzing and communicating their knowledge of new materials, build their critical leaning skills, and provide opportunities to bring current examples into their learning activities.</w:t>
            </w:r>
          </w:p>
          <w:p w14:paraId="72457685" w14:textId="77777777" w:rsidR="00E73B88" w:rsidRDefault="00E73B88" w:rsidP="00742C6E"/>
          <w:p w14:paraId="6DE0CA32" w14:textId="77777777" w:rsidR="00E73B88" w:rsidRPr="005E000C" w:rsidRDefault="00E73B88" w:rsidP="00742C6E"/>
        </w:tc>
      </w:tr>
    </w:tbl>
    <w:p w14:paraId="6B7CD7EE" w14:textId="77777777" w:rsidR="00DC731D" w:rsidRDefault="00DC731D" w:rsidP="00326098"/>
    <w:tbl>
      <w:tblPr>
        <w:tblW w:w="10800" w:type="dxa"/>
        <w:tblInd w:w="-882" w:type="dxa"/>
        <w:tblLook w:val="01E0" w:firstRow="1" w:lastRow="1" w:firstColumn="1" w:lastColumn="1" w:noHBand="0" w:noVBand="0"/>
      </w:tblPr>
      <w:tblGrid>
        <w:gridCol w:w="10800"/>
      </w:tblGrid>
      <w:tr w:rsidR="00053781" w:rsidRPr="00C87886" w14:paraId="2C840BA1" w14:textId="77777777" w:rsidTr="00C87886">
        <w:trPr>
          <w:trHeight w:val="359"/>
        </w:trPr>
        <w:tc>
          <w:tcPr>
            <w:tcW w:w="10800" w:type="dxa"/>
            <w:shd w:val="clear" w:color="auto" w:fill="auto"/>
            <w:vAlign w:val="center"/>
          </w:tcPr>
          <w:p w14:paraId="2F74B21C" w14:textId="77777777" w:rsidR="00053781" w:rsidRPr="00C87886" w:rsidRDefault="00053781" w:rsidP="002C7BBB">
            <w:pPr>
              <w:pStyle w:val="Style1"/>
              <w:rPr>
                <w:sz w:val="20"/>
                <w:szCs w:val="20"/>
              </w:rPr>
            </w:pPr>
            <w:r w:rsidRPr="00C87886">
              <w:rPr>
                <w:sz w:val="20"/>
                <w:szCs w:val="20"/>
                <w:u w:val="single"/>
              </w:rPr>
              <w:t>Instruction/Course Format</w:t>
            </w:r>
            <w:r w:rsidRPr="00C87886">
              <w:rPr>
                <w:sz w:val="20"/>
                <w:szCs w:val="20"/>
              </w:rPr>
              <w:t>:</w:t>
            </w:r>
          </w:p>
          <w:p w14:paraId="2AE19E56" w14:textId="77777777" w:rsidR="00053781" w:rsidRPr="00C87886" w:rsidRDefault="00431643" w:rsidP="00C87886">
            <w:pPr>
              <w:pStyle w:val="Style2"/>
              <w:ind w:right="82"/>
              <w:rPr>
                <w:sz w:val="20"/>
                <w:szCs w:val="20"/>
              </w:rPr>
            </w:pPr>
            <w:r w:rsidRPr="00C87886">
              <w:rPr>
                <w:sz w:val="20"/>
                <w:szCs w:val="20"/>
              </w:rPr>
              <w:t>Please address</w:t>
            </w:r>
            <w:r w:rsidR="00053781" w:rsidRPr="00C87886">
              <w:rPr>
                <w:sz w:val="20"/>
                <w:szCs w:val="20"/>
              </w:rPr>
              <w:t xml:space="preserve"> the following questions</w:t>
            </w:r>
            <w:r w:rsidR="00514F68" w:rsidRPr="00C87886">
              <w:rPr>
                <w:sz w:val="20"/>
                <w:szCs w:val="20"/>
              </w:rPr>
              <w:t xml:space="preserve"> and provide </w:t>
            </w:r>
            <w:r w:rsidR="008C30A2" w:rsidRPr="00C87886">
              <w:rPr>
                <w:sz w:val="20"/>
                <w:szCs w:val="20"/>
              </w:rPr>
              <w:t>details</w:t>
            </w:r>
            <w:r w:rsidR="00053781" w:rsidRPr="00C87886">
              <w:rPr>
                <w:sz w:val="20"/>
                <w:szCs w:val="20"/>
              </w:rPr>
              <w:t>:</w:t>
            </w:r>
          </w:p>
        </w:tc>
      </w:tr>
    </w:tbl>
    <w:p w14:paraId="60BEF6C7" w14:textId="77777777" w:rsidR="00053781" w:rsidRDefault="00053781" w:rsidP="00326098"/>
    <w:tbl>
      <w:tblPr>
        <w:tblW w:w="10800" w:type="dxa"/>
        <w:tblInd w:w="-882" w:type="dxa"/>
        <w:tblLook w:val="01E0" w:firstRow="1" w:lastRow="1" w:firstColumn="1" w:lastColumn="1" w:noHBand="0" w:noVBand="0"/>
      </w:tblPr>
      <w:tblGrid>
        <w:gridCol w:w="3150"/>
        <w:gridCol w:w="7650"/>
      </w:tblGrid>
      <w:tr w:rsidR="00053781" w:rsidRPr="00C87886" w14:paraId="4E2B438B" w14:textId="77777777" w:rsidTr="00C87886">
        <w:trPr>
          <w:trHeight w:val="359"/>
        </w:trPr>
        <w:tc>
          <w:tcPr>
            <w:tcW w:w="10800" w:type="dxa"/>
            <w:gridSpan w:val="2"/>
            <w:tcBorders>
              <w:bottom w:val="single" w:sz="4" w:space="0" w:color="auto"/>
            </w:tcBorders>
            <w:shd w:val="clear" w:color="auto" w:fill="auto"/>
            <w:vAlign w:val="center"/>
          </w:tcPr>
          <w:p w14:paraId="190E2196" w14:textId="77777777" w:rsidR="00053781" w:rsidRPr="00C87886" w:rsidRDefault="00053781" w:rsidP="00C87886">
            <w:pPr>
              <w:pStyle w:val="Style2"/>
              <w:ind w:right="64"/>
              <w:rPr>
                <w:b/>
                <w:sz w:val="20"/>
                <w:szCs w:val="20"/>
              </w:rPr>
            </w:pPr>
            <w:r w:rsidRPr="00C87886">
              <w:rPr>
                <w:b/>
                <w:sz w:val="20"/>
                <w:szCs w:val="20"/>
              </w:rPr>
              <w:t xml:space="preserve">1. </w:t>
            </w:r>
            <w:r w:rsidR="0041587F" w:rsidRPr="00C87886">
              <w:rPr>
                <w:b/>
                <w:sz w:val="20"/>
                <w:szCs w:val="20"/>
              </w:rPr>
              <w:t>Please indicated the</w:t>
            </w:r>
            <w:r w:rsidRPr="00C87886">
              <w:rPr>
                <w:b/>
                <w:sz w:val="20"/>
                <w:szCs w:val="20"/>
              </w:rPr>
              <w:t xml:space="preserve"> planned frequency of offering </w:t>
            </w:r>
            <w:r w:rsidR="0041587F" w:rsidRPr="00C87886">
              <w:rPr>
                <w:b/>
                <w:sz w:val="20"/>
                <w:szCs w:val="20"/>
              </w:rPr>
              <w:t xml:space="preserve">and the number of sections anticipated </w:t>
            </w:r>
            <w:r w:rsidRPr="00C87886">
              <w:rPr>
                <w:b/>
                <w:sz w:val="20"/>
                <w:szCs w:val="20"/>
              </w:rPr>
              <w:t>(every year, alternate years, etc.)?</w:t>
            </w:r>
          </w:p>
        </w:tc>
      </w:tr>
      <w:tr w:rsidR="00CD5434" w:rsidRPr="00C87886" w14:paraId="4CBCFFCD" w14:textId="77777777" w:rsidTr="00C87886">
        <w:trPr>
          <w:trHeight w:val="383"/>
        </w:trPr>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6CCB1358" w14:textId="77777777" w:rsidR="00CD5434" w:rsidRPr="00C87886" w:rsidRDefault="00CD5434" w:rsidP="002C7BBB">
            <w:pPr>
              <w:rPr>
                <w:sz w:val="8"/>
                <w:szCs w:val="8"/>
              </w:rPr>
            </w:pPr>
          </w:p>
          <w:p w14:paraId="45B20DBB" w14:textId="77777777" w:rsidR="00CD5434" w:rsidRPr="00C87886" w:rsidRDefault="00CD5434" w:rsidP="0041587F">
            <w:pPr>
              <w:rPr>
                <w:sz w:val="8"/>
                <w:szCs w:val="8"/>
              </w:rPr>
            </w:pPr>
            <w:r>
              <w:t xml:space="preserve">Frequency of offering: </w:t>
            </w:r>
          </w:p>
          <w:p w14:paraId="5AC59506" w14:textId="77777777" w:rsidR="00CD5434" w:rsidRPr="00C87886" w:rsidRDefault="00CD5434" w:rsidP="0041587F">
            <w:pPr>
              <w:rPr>
                <w:sz w:val="8"/>
                <w:szCs w:val="8"/>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8F2FC11" w14:textId="77777777" w:rsidR="00CD5434" w:rsidRPr="00742C6E" w:rsidRDefault="00FF382E" w:rsidP="00CD5434">
            <w:r>
              <w:t>Every year</w:t>
            </w:r>
          </w:p>
        </w:tc>
      </w:tr>
      <w:tr w:rsidR="00CD5434" w:rsidRPr="00C87886" w14:paraId="363B0992" w14:textId="77777777" w:rsidTr="00C87886">
        <w:trPr>
          <w:trHeight w:val="382"/>
        </w:trPr>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09AE3D55" w14:textId="77777777" w:rsidR="00742C6E" w:rsidRPr="00C87886" w:rsidRDefault="00742C6E" w:rsidP="00CD5434">
            <w:pPr>
              <w:rPr>
                <w:sz w:val="8"/>
                <w:szCs w:val="8"/>
              </w:rPr>
            </w:pPr>
          </w:p>
          <w:p w14:paraId="7C73A1E5" w14:textId="77777777" w:rsidR="00CD5434" w:rsidRPr="00C87886" w:rsidRDefault="00CD5434" w:rsidP="00CD5434">
            <w:pPr>
              <w:rPr>
                <w:sz w:val="8"/>
                <w:szCs w:val="8"/>
              </w:rPr>
            </w:pPr>
            <w:r>
              <w:t xml:space="preserve">Number of sections anticipated: </w:t>
            </w:r>
          </w:p>
          <w:p w14:paraId="7B16BAFC" w14:textId="77777777" w:rsidR="00CD5434" w:rsidRPr="00C87886" w:rsidRDefault="00CD5434" w:rsidP="002C7BBB">
            <w:pPr>
              <w:rPr>
                <w:sz w:val="8"/>
                <w:szCs w:val="8"/>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32104BDC" w14:textId="77777777" w:rsidR="00CD5434" w:rsidRPr="00742C6E" w:rsidRDefault="00FF382E" w:rsidP="002C7BBB">
            <w:r>
              <w:t>One</w:t>
            </w:r>
          </w:p>
        </w:tc>
      </w:tr>
    </w:tbl>
    <w:p w14:paraId="11EAE6EE" w14:textId="77777777" w:rsidR="008E199F" w:rsidRDefault="008E199F" w:rsidP="00326098"/>
    <w:tbl>
      <w:tblPr>
        <w:tblW w:w="10800" w:type="dxa"/>
        <w:tblInd w:w="-882" w:type="dxa"/>
        <w:tblLook w:val="01E0" w:firstRow="1" w:lastRow="1" w:firstColumn="1" w:lastColumn="1" w:noHBand="0" w:noVBand="0"/>
      </w:tblPr>
      <w:tblGrid>
        <w:gridCol w:w="10800"/>
      </w:tblGrid>
      <w:tr w:rsidR="00053781" w:rsidRPr="00C87886" w14:paraId="4287D3F1" w14:textId="77777777" w:rsidTr="00C87886">
        <w:trPr>
          <w:trHeight w:val="359"/>
        </w:trPr>
        <w:tc>
          <w:tcPr>
            <w:tcW w:w="10800" w:type="dxa"/>
            <w:tcBorders>
              <w:bottom w:val="single" w:sz="4" w:space="0" w:color="auto"/>
            </w:tcBorders>
            <w:shd w:val="clear" w:color="auto" w:fill="auto"/>
            <w:vAlign w:val="center"/>
          </w:tcPr>
          <w:p w14:paraId="7BA9F779" w14:textId="77777777" w:rsidR="00053781" w:rsidRPr="00C87886" w:rsidRDefault="00053781" w:rsidP="00C87886">
            <w:pPr>
              <w:pStyle w:val="Style2"/>
              <w:ind w:right="64"/>
              <w:rPr>
                <w:b/>
                <w:sz w:val="20"/>
                <w:szCs w:val="20"/>
              </w:rPr>
            </w:pPr>
            <w:r w:rsidRPr="00C87886">
              <w:rPr>
                <w:b/>
                <w:sz w:val="20"/>
                <w:szCs w:val="20"/>
              </w:rPr>
              <w:t xml:space="preserve">2. </w:t>
            </w:r>
            <w:r w:rsidR="005029ED" w:rsidRPr="00C87886">
              <w:rPr>
                <w:b/>
                <w:sz w:val="20"/>
                <w:szCs w:val="20"/>
              </w:rPr>
              <w:t xml:space="preserve">Please list the </w:t>
            </w:r>
            <w:r w:rsidR="0034436E" w:rsidRPr="00C87886">
              <w:rPr>
                <w:b/>
                <w:sz w:val="20"/>
                <w:szCs w:val="20"/>
              </w:rPr>
              <w:t xml:space="preserve">names of the </w:t>
            </w:r>
            <w:r w:rsidR="005029ED" w:rsidRPr="00C87886">
              <w:rPr>
                <w:b/>
                <w:sz w:val="20"/>
                <w:szCs w:val="20"/>
              </w:rPr>
              <w:t>d</w:t>
            </w:r>
            <w:r w:rsidRPr="00C87886">
              <w:rPr>
                <w:b/>
                <w:sz w:val="20"/>
                <w:szCs w:val="20"/>
              </w:rPr>
              <w:t>epartment/</w:t>
            </w:r>
            <w:r w:rsidR="005029ED" w:rsidRPr="00C87886">
              <w:rPr>
                <w:b/>
                <w:sz w:val="20"/>
                <w:szCs w:val="20"/>
              </w:rPr>
              <w:t>s</w:t>
            </w:r>
            <w:r w:rsidRPr="00C87886">
              <w:rPr>
                <w:b/>
                <w:sz w:val="20"/>
                <w:szCs w:val="20"/>
              </w:rPr>
              <w:t>chool members currently competent to teach the course.</w:t>
            </w:r>
          </w:p>
        </w:tc>
      </w:tr>
      <w:tr w:rsidR="00053781" w:rsidRPr="00C87886" w14:paraId="66BD0C9C" w14:textId="77777777" w:rsidTr="00C87886">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6FDAAF79" w14:textId="77777777" w:rsidR="00053781" w:rsidRDefault="00053781" w:rsidP="00742C6E"/>
          <w:p w14:paraId="338A9684" w14:textId="1A4AF1D9" w:rsidR="00007662" w:rsidRPr="005E000C" w:rsidRDefault="00FF382E" w:rsidP="00742C6E">
            <w:r>
              <w:t>Naomi Adelson, Margaret MacDonald</w:t>
            </w:r>
            <w:r w:rsidR="004500EF">
              <w:t xml:space="preserve">, Sandra </w:t>
            </w:r>
            <w:proofErr w:type="spellStart"/>
            <w:r w:rsidR="004500EF">
              <w:t>Widmer</w:t>
            </w:r>
            <w:proofErr w:type="spellEnd"/>
            <w:r w:rsidR="004500EF">
              <w:t xml:space="preserve">, </w:t>
            </w:r>
            <w:proofErr w:type="spellStart"/>
            <w:r w:rsidR="004500EF">
              <w:t>Christianne</w:t>
            </w:r>
            <w:proofErr w:type="spellEnd"/>
            <w:r w:rsidR="004500EF">
              <w:t xml:space="preserve"> Stephens</w:t>
            </w:r>
          </w:p>
        </w:tc>
      </w:tr>
    </w:tbl>
    <w:p w14:paraId="7D99A186" w14:textId="77777777" w:rsidR="001216FA" w:rsidRPr="00007662" w:rsidRDefault="001216FA" w:rsidP="00007662"/>
    <w:tbl>
      <w:tblPr>
        <w:tblW w:w="10800" w:type="dxa"/>
        <w:tblInd w:w="-882" w:type="dxa"/>
        <w:tblLook w:val="01E0" w:firstRow="1" w:lastRow="1" w:firstColumn="1" w:lastColumn="1" w:noHBand="0" w:noVBand="0"/>
      </w:tblPr>
      <w:tblGrid>
        <w:gridCol w:w="10800"/>
      </w:tblGrid>
      <w:tr w:rsidR="00007662" w:rsidRPr="00C87886" w14:paraId="04B63EBC" w14:textId="77777777" w:rsidTr="00C87886">
        <w:trPr>
          <w:trHeight w:val="359"/>
        </w:trPr>
        <w:tc>
          <w:tcPr>
            <w:tcW w:w="10800" w:type="dxa"/>
            <w:tcBorders>
              <w:bottom w:val="single" w:sz="4" w:space="0" w:color="auto"/>
            </w:tcBorders>
            <w:shd w:val="clear" w:color="auto" w:fill="auto"/>
            <w:vAlign w:val="center"/>
          </w:tcPr>
          <w:p w14:paraId="09D67E41" w14:textId="77777777" w:rsidR="00007662" w:rsidRPr="00C87886" w:rsidRDefault="00007662" w:rsidP="00C87886">
            <w:pPr>
              <w:pStyle w:val="Style2"/>
              <w:ind w:right="64"/>
              <w:rPr>
                <w:b/>
                <w:sz w:val="20"/>
                <w:szCs w:val="20"/>
              </w:rPr>
            </w:pPr>
            <w:r w:rsidRPr="00C87886">
              <w:rPr>
                <w:b/>
                <w:sz w:val="20"/>
                <w:szCs w:val="20"/>
              </w:rPr>
              <w:t xml:space="preserve">3. Please list the </w:t>
            </w:r>
            <w:r w:rsidR="0041587F" w:rsidRPr="00C87886">
              <w:rPr>
                <w:b/>
                <w:sz w:val="20"/>
                <w:szCs w:val="20"/>
              </w:rPr>
              <w:t>i</w:t>
            </w:r>
            <w:r w:rsidRPr="00C87886">
              <w:rPr>
                <w:b/>
                <w:sz w:val="20"/>
                <w:szCs w:val="20"/>
              </w:rPr>
              <w:t>nstructor(s) likely to teach the course in the coming year.</w:t>
            </w:r>
          </w:p>
        </w:tc>
      </w:tr>
      <w:tr w:rsidR="00007662" w:rsidRPr="00C87886" w14:paraId="15233BBC" w14:textId="77777777" w:rsidTr="00C87886">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E9171D6" w14:textId="77777777" w:rsidR="00007662" w:rsidRDefault="00007662" w:rsidP="00742C6E"/>
          <w:p w14:paraId="0CC8F9C9" w14:textId="77777777" w:rsidR="00007662" w:rsidRPr="005E000C" w:rsidRDefault="00FF382E" w:rsidP="00742C6E">
            <w:r>
              <w:t>Naomi Adelson</w:t>
            </w:r>
          </w:p>
        </w:tc>
      </w:tr>
    </w:tbl>
    <w:p w14:paraId="03B7591E" w14:textId="77777777" w:rsidR="00007662" w:rsidRPr="00007662" w:rsidRDefault="00007662" w:rsidP="00007662"/>
    <w:tbl>
      <w:tblPr>
        <w:tblW w:w="10800" w:type="dxa"/>
        <w:tblInd w:w="-882" w:type="dxa"/>
        <w:tblLook w:val="01E0" w:firstRow="1" w:lastRow="1" w:firstColumn="1" w:lastColumn="1" w:noHBand="0" w:noVBand="0"/>
      </w:tblPr>
      <w:tblGrid>
        <w:gridCol w:w="1170"/>
        <w:gridCol w:w="9630"/>
      </w:tblGrid>
      <w:tr w:rsidR="00007662" w:rsidRPr="00C87886" w14:paraId="2B98A93F" w14:textId="77777777" w:rsidTr="00C87886">
        <w:trPr>
          <w:trHeight w:val="359"/>
        </w:trPr>
        <w:tc>
          <w:tcPr>
            <w:tcW w:w="10800" w:type="dxa"/>
            <w:gridSpan w:val="2"/>
            <w:tcBorders>
              <w:bottom w:val="single" w:sz="4" w:space="0" w:color="auto"/>
            </w:tcBorders>
            <w:shd w:val="clear" w:color="auto" w:fill="auto"/>
            <w:vAlign w:val="center"/>
          </w:tcPr>
          <w:p w14:paraId="2BE281C2" w14:textId="77777777" w:rsidR="00007662" w:rsidRPr="00C87886" w:rsidRDefault="00007662" w:rsidP="00C87886">
            <w:pPr>
              <w:pStyle w:val="Style2"/>
              <w:ind w:right="64"/>
              <w:rPr>
                <w:b/>
                <w:sz w:val="20"/>
                <w:szCs w:val="20"/>
              </w:rPr>
            </w:pPr>
            <w:r w:rsidRPr="00C87886">
              <w:rPr>
                <w:b/>
                <w:sz w:val="20"/>
                <w:szCs w:val="20"/>
              </w:rPr>
              <w:t xml:space="preserve">4A. Please indicate the number of contact hours (defined in terms of hours, weeks, </w:t>
            </w:r>
            <w:proofErr w:type="spellStart"/>
            <w:r w:rsidRPr="00C87886">
              <w:rPr>
                <w:b/>
                <w:sz w:val="20"/>
                <w:szCs w:val="20"/>
              </w:rPr>
              <w:t>etc</w:t>
            </w:r>
            <w:proofErr w:type="spellEnd"/>
            <w:r w:rsidRPr="00C87886">
              <w:rPr>
                <w:b/>
                <w:sz w:val="20"/>
                <w:szCs w:val="20"/>
              </w:rPr>
              <w:t>) in order to indicate whether an effective length of term is being maintained</w:t>
            </w:r>
            <w:r w:rsidR="00495A49" w:rsidRPr="00C87886">
              <w:rPr>
                <w:b/>
                <w:sz w:val="20"/>
                <w:szCs w:val="20"/>
              </w:rPr>
              <w:t>.</w:t>
            </w:r>
          </w:p>
        </w:tc>
      </w:tr>
      <w:tr w:rsidR="00742C6E" w:rsidRPr="00C87886" w14:paraId="48BBF509" w14:textId="77777777" w:rsidTr="00C87886">
        <w:trPr>
          <w:trHeight w:val="398"/>
        </w:trPr>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1AA1B174" w14:textId="77777777" w:rsidR="00742C6E" w:rsidRPr="00C87886" w:rsidRDefault="00742C6E" w:rsidP="002C7BBB">
            <w:pPr>
              <w:rPr>
                <w:sz w:val="8"/>
                <w:szCs w:val="8"/>
              </w:rPr>
            </w:pPr>
          </w:p>
          <w:p w14:paraId="48216144" w14:textId="77777777" w:rsidR="00742C6E" w:rsidRPr="00C87886" w:rsidRDefault="00742C6E" w:rsidP="00007662">
            <w:pPr>
              <w:rPr>
                <w:sz w:val="8"/>
                <w:szCs w:val="8"/>
              </w:rPr>
            </w:pPr>
            <w:r>
              <w:t xml:space="preserve">Hours: </w:t>
            </w:r>
          </w:p>
          <w:p w14:paraId="439D5B66" w14:textId="77777777" w:rsidR="00742C6E" w:rsidRPr="00C87886" w:rsidRDefault="00742C6E" w:rsidP="00007662">
            <w:pPr>
              <w:rPr>
                <w:sz w:val="8"/>
                <w:szCs w:val="8"/>
              </w:rPr>
            </w:pPr>
          </w:p>
        </w:tc>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06C82EE7" w14:textId="77777777" w:rsidR="00742C6E" w:rsidRPr="00742C6E" w:rsidRDefault="00FF382E" w:rsidP="00742C6E">
            <w:r>
              <w:t>Three</w:t>
            </w:r>
          </w:p>
        </w:tc>
      </w:tr>
      <w:tr w:rsidR="00742C6E" w:rsidRPr="00C87886" w14:paraId="2AA4F16F" w14:textId="77777777" w:rsidTr="00C87886">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6DB43F0C" w14:textId="77777777" w:rsidR="00742C6E" w:rsidRPr="00C87886" w:rsidRDefault="00742C6E" w:rsidP="00742C6E">
            <w:pPr>
              <w:rPr>
                <w:sz w:val="8"/>
                <w:szCs w:val="8"/>
              </w:rPr>
            </w:pPr>
          </w:p>
          <w:p w14:paraId="36E394F7" w14:textId="77777777" w:rsidR="00742C6E" w:rsidRPr="00C87886" w:rsidRDefault="00742C6E" w:rsidP="00742C6E">
            <w:pPr>
              <w:rPr>
                <w:sz w:val="8"/>
                <w:szCs w:val="8"/>
              </w:rPr>
            </w:pPr>
            <w:r>
              <w:t xml:space="preserve">Weeks: </w:t>
            </w:r>
          </w:p>
          <w:p w14:paraId="53D686E5" w14:textId="77777777" w:rsidR="00742C6E" w:rsidRPr="00C87886" w:rsidRDefault="00742C6E" w:rsidP="002C7BBB">
            <w:pPr>
              <w:rPr>
                <w:sz w:val="8"/>
                <w:szCs w:val="8"/>
              </w:rPr>
            </w:pPr>
          </w:p>
        </w:tc>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6801DDC0" w14:textId="77777777" w:rsidR="00742C6E" w:rsidRPr="00742C6E" w:rsidRDefault="00FF382E" w:rsidP="00742C6E">
            <w:r>
              <w:t>26</w:t>
            </w:r>
          </w:p>
        </w:tc>
      </w:tr>
    </w:tbl>
    <w:p w14:paraId="14CEEB45" w14:textId="77777777" w:rsidR="00007662" w:rsidRPr="00007662" w:rsidRDefault="00007662" w:rsidP="00007662"/>
    <w:tbl>
      <w:tblPr>
        <w:tblW w:w="10800" w:type="dxa"/>
        <w:tblInd w:w="-882" w:type="dxa"/>
        <w:tblLook w:val="01E0" w:firstRow="1" w:lastRow="1" w:firstColumn="1" w:lastColumn="1" w:noHBand="0" w:noVBand="0"/>
      </w:tblPr>
      <w:tblGrid>
        <w:gridCol w:w="10800"/>
      </w:tblGrid>
      <w:tr w:rsidR="00007662" w:rsidRPr="00C87886" w14:paraId="4EBDB67A" w14:textId="77777777" w:rsidTr="00C87886">
        <w:trPr>
          <w:trHeight w:val="359"/>
        </w:trPr>
        <w:tc>
          <w:tcPr>
            <w:tcW w:w="10800" w:type="dxa"/>
            <w:tcBorders>
              <w:bottom w:val="single" w:sz="4" w:space="0" w:color="auto"/>
            </w:tcBorders>
            <w:shd w:val="clear" w:color="auto" w:fill="auto"/>
            <w:vAlign w:val="center"/>
          </w:tcPr>
          <w:p w14:paraId="61247587" w14:textId="77777777" w:rsidR="00007662" w:rsidRPr="00C87886" w:rsidRDefault="00007662" w:rsidP="00C87886">
            <w:pPr>
              <w:pStyle w:val="Style2"/>
              <w:ind w:right="64"/>
              <w:rPr>
                <w:b/>
                <w:sz w:val="20"/>
                <w:szCs w:val="20"/>
              </w:rPr>
            </w:pPr>
            <w:r w:rsidRPr="00C87886">
              <w:rPr>
                <w:b/>
                <w:sz w:val="20"/>
                <w:szCs w:val="20"/>
              </w:rPr>
              <w:t xml:space="preserve">4B. </w:t>
            </w:r>
            <w:r w:rsidR="00FC1A04" w:rsidRPr="00C87886">
              <w:rPr>
                <w:b/>
                <w:sz w:val="20"/>
                <w:szCs w:val="20"/>
                <w:u w:val="single"/>
              </w:rPr>
              <w:t>o</w:t>
            </w:r>
            <w:r w:rsidRPr="00C87886">
              <w:rPr>
                <w:b/>
                <w:sz w:val="20"/>
                <w:szCs w:val="20"/>
                <w:u w:val="single"/>
              </w:rPr>
              <w:t>r</w:t>
            </w:r>
            <w:r w:rsidRPr="00C87886">
              <w:rPr>
                <w:b/>
                <w:sz w:val="20"/>
                <w:szCs w:val="20"/>
              </w:rPr>
              <w:t xml:space="preserve"> in the absence of scheduled contact hours a detailed breakdown of the estimated time students are likely to spend engaged in learning activities required by the course.</w:t>
            </w:r>
          </w:p>
        </w:tc>
      </w:tr>
      <w:tr w:rsidR="00007662" w:rsidRPr="00C87886" w14:paraId="38EC0138" w14:textId="77777777" w:rsidTr="00C87886">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F0E3884" w14:textId="77777777" w:rsidR="00007662" w:rsidRDefault="00007662" w:rsidP="00742C6E"/>
          <w:p w14:paraId="3F9B03C2" w14:textId="77777777" w:rsidR="007458DF" w:rsidRPr="00742C6E" w:rsidRDefault="007458DF" w:rsidP="00742C6E"/>
        </w:tc>
      </w:tr>
    </w:tbl>
    <w:p w14:paraId="50F78FB8" w14:textId="77777777" w:rsidR="0041587F" w:rsidRDefault="0041587F" w:rsidP="00C7218C">
      <w:pPr>
        <w:pStyle w:val="BodyText3"/>
        <w:ind w:left="-900"/>
        <w:jc w:val="left"/>
        <w:rPr>
          <w:iCs/>
          <w:sz w:val="18"/>
          <w:szCs w:val="18"/>
        </w:rPr>
      </w:pPr>
    </w:p>
    <w:tbl>
      <w:tblPr>
        <w:tblW w:w="10800" w:type="dxa"/>
        <w:tblInd w:w="-882" w:type="dxa"/>
        <w:tblLook w:val="01E0" w:firstRow="1" w:lastRow="1" w:firstColumn="1" w:lastColumn="1" w:noHBand="0" w:noVBand="0"/>
      </w:tblPr>
      <w:tblGrid>
        <w:gridCol w:w="10800"/>
      </w:tblGrid>
      <w:tr w:rsidR="000867C7" w:rsidRPr="00C87886" w14:paraId="7F610C7E" w14:textId="77777777" w:rsidTr="00C87886">
        <w:trPr>
          <w:trHeight w:val="359"/>
        </w:trPr>
        <w:tc>
          <w:tcPr>
            <w:tcW w:w="10800" w:type="dxa"/>
            <w:shd w:val="clear" w:color="auto" w:fill="auto"/>
            <w:vAlign w:val="center"/>
          </w:tcPr>
          <w:p w14:paraId="44515F88" w14:textId="77777777" w:rsidR="000867C7" w:rsidRPr="00C87886" w:rsidRDefault="0041587F" w:rsidP="002C7BBB">
            <w:pPr>
              <w:pStyle w:val="Style1"/>
              <w:rPr>
                <w:iCs/>
                <w:sz w:val="18"/>
                <w:szCs w:val="18"/>
              </w:rPr>
            </w:pPr>
            <w:r w:rsidRPr="00C87886">
              <w:rPr>
                <w:iCs/>
                <w:sz w:val="18"/>
                <w:szCs w:val="18"/>
              </w:rPr>
              <w:br w:type="page"/>
            </w:r>
            <w:r w:rsidR="000867C7" w:rsidRPr="00C87886">
              <w:rPr>
                <w:sz w:val="20"/>
                <w:szCs w:val="20"/>
                <w:u w:val="single"/>
              </w:rPr>
              <w:t>Evaluation</w:t>
            </w:r>
            <w:r w:rsidR="000867C7" w:rsidRPr="00C87886">
              <w:rPr>
                <w:sz w:val="20"/>
                <w:szCs w:val="20"/>
              </w:rPr>
              <w:t>:</w:t>
            </w:r>
          </w:p>
          <w:p w14:paraId="00CACE82" w14:textId="77777777" w:rsidR="000867C7" w:rsidRPr="00C87886" w:rsidRDefault="00431643" w:rsidP="00C87886">
            <w:pPr>
              <w:pStyle w:val="Style2"/>
              <w:ind w:right="82"/>
              <w:rPr>
                <w:sz w:val="20"/>
                <w:szCs w:val="20"/>
              </w:rPr>
            </w:pPr>
            <w:r w:rsidRPr="00C87886">
              <w:rPr>
                <w:sz w:val="20"/>
                <w:szCs w:val="20"/>
              </w:rPr>
              <w:t xml:space="preserve">Please address </w:t>
            </w:r>
            <w:r w:rsidR="000867C7" w:rsidRPr="00C87886">
              <w:rPr>
                <w:sz w:val="20"/>
                <w:szCs w:val="20"/>
              </w:rPr>
              <w:t>the following</w:t>
            </w:r>
            <w:r w:rsidR="009D5980" w:rsidRPr="00C87886">
              <w:rPr>
                <w:sz w:val="20"/>
                <w:szCs w:val="20"/>
              </w:rPr>
              <w:t xml:space="preserve"> questions and provide </w:t>
            </w:r>
            <w:r w:rsidR="008C30A2" w:rsidRPr="00C87886">
              <w:rPr>
                <w:sz w:val="20"/>
                <w:szCs w:val="20"/>
              </w:rPr>
              <w:t>details</w:t>
            </w:r>
            <w:r w:rsidR="000867C7" w:rsidRPr="00C87886">
              <w:rPr>
                <w:sz w:val="20"/>
                <w:szCs w:val="20"/>
              </w:rPr>
              <w:t>:</w:t>
            </w:r>
          </w:p>
        </w:tc>
      </w:tr>
    </w:tbl>
    <w:p w14:paraId="4929319D" w14:textId="77777777" w:rsidR="000867C7" w:rsidRDefault="000867C7" w:rsidP="000867C7"/>
    <w:tbl>
      <w:tblPr>
        <w:tblW w:w="10800" w:type="dxa"/>
        <w:tblInd w:w="-882" w:type="dxa"/>
        <w:tblLook w:val="01E0" w:firstRow="1" w:lastRow="1" w:firstColumn="1" w:lastColumn="1" w:noHBand="0" w:noVBand="0"/>
      </w:tblPr>
      <w:tblGrid>
        <w:gridCol w:w="1350"/>
        <w:gridCol w:w="7200"/>
        <w:gridCol w:w="1260"/>
        <w:gridCol w:w="990"/>
      </w:tblGrid>
      <w:tr w:rsidR="000867C7" w:rsidRPr="00C87886" w14:paraId="7FA0C32F" w14:textId="77777777" w:rsidTr="00C87886">
        <w:trPr>
          <w:trHeight w:val="359"/>
        </w:trPr>
        <w:tc>
          <w:tcPr>
            <w:tcW w:w="10800" w:type="dxa"/>
            <w:gridSpan w:val="4"/>
            <w:tcBorders>
              <w:bottom w:val="single" w:sz="4" w:space="0" w:color="auto"/>
            </w:tcBorders>
            <w:shd w:val="clear" w:color="auto" w:fill="auto"/>
            <w:vAlign w:val="center"/>
          </w:tcPr>
          <w:p w14:paraId="4C61325F" w14:textId="77777777" w:rsidR="005951F8" w:rsidRPr="00C87886" w:rsidRDefault="000867C7" w:rsidP="00C87886">
            <w:pPr>
              <w:pStyle w:val="Style2"/>
              <w:ind w:right="64"/>
              <w:rPr>
                <w:b/>
                <w:sz w:val="20"/>
                <w:szCs w:val="20"/>
              </w:rPr>
            </w:pPr>
            <w:r w:rsidRPr="00C87886">
              <w:rPr>
                <w:b/>
                <w:sz w:val="20"/>
                <w:szCs w:val="20"/>
              </w:rPr>
              <w:t xml:space="preserve">1. Please provide a detailed description of the basis of evaluation for the proposed course, including the </w:t>
            </w:r>
            <w:r w:rsidRPr="00C87886">
              <w:rPr>
                <w:b/>
                <w:sz w:val="20"/>
                <w:szCs w:val="20"/>
                <w:u w:val="single"/>
              </w:rPr>
              <w:t>type and percentage value of each assignment</w:t>
            </w:r>
            <w:r w:rsidR="00F1500B" w:rsidRPr="00C87886">
              <w:rPr>
                <w:b/>
                <w:sz w:val="20"/>
                <w:szCs w:val="20"/>
              </w:rPr>
              <w:t xml:space="preserve"> (out of 100%)</w:t>
            </w:r>
            <w:r w:rsidRPr="00C87886">
              <w:rPr>
                <w:b/>
                <w:sz w:val="20"/>
                <w:szCs w:val="20"/>
              </w:rPr>
              <w:t>.</w:t>
            </w:r>
            <w:r w:rsidR="00F1500B" w:rsidRPr="00C87886">
              <w:rPr>
                <w:b/>
                <w:sz w:val="20"/>
                <w:szCs w:val="20"/>
              </w:rPr>
              <w:t xml:space="preserve"> </w:t>
            </w:r>
          </w:p>
          <w:p w14:paraId="47D6344A" w14:textId="77777777" w:rsidR="0093163D" w:rsidRPr="00C87886" w:rsidRDefault="005951F8" w:rsidP="00C87886">
            <w:pPr>
              <w:pStyle w:val="Style2"/>
              <w:ind w:right="64"/>
              <w:rPr>
                <w:i/>
                <w:sz w:val="20"/>
                <w:szCs w:val="20"/>
              </w:rPr>
            </w:pPr>
            <w:r w:rsidRPr="00C87886">
              <w:rPr>
                <w:i/>
                <w:sz w:val="20"/>
                <w:szCs w:val="20"/>
              </w:rPr>
              <w:t xml:space="preserve">Note: when </w:t>
            </w:r>
            <w:r w:rsidRPr="00C87886">
              <w:rPr>
                <w:i/>
                <w:sz w:val="20"/>
                <w:szCs w:val="20"/>
                <w:u w:val="single"/>
              </w:rPr>
              <w:t>participation</w:t>
            </w:r>
            <w:r w:rsidRPr="00C87886">
              <w:rPr>
                <w:i/>
                <w:sz w:val="20"/>
                <w:szCs w:val="20"/>
              </w:rPr>
              <w:t xml:space="preserve"> is </w:t>
            </w:r>
            <w:r w:rsidR="000677A9" w:rsidRPr="00C87886">
              <w:rPr>
                <w:i/>
                <w:sz w:val="20"/>
                <w:szCs w:val="20"/>
              </w:rPr>
              <w:t xml:space="preserve">one of the methods of </w:t>
            </w:r>
            <w:r w:rsidRPr="00C87886">
              <w:rPr>
                <w:i/>
                <w:sz w:val="20"/>
                <w:szCs w:val="20"/>
              </w:rPr>
              <w:t>evaluation</w:t>
            </w:r>
            <w:r w:rsidR="000677A9" w:rsidRPr="00C87886">
              <w:rPr>
                <w:i/>
                <w:sz w:val="20"/>
                <w:szCs w:val="20"/>
              </w:rPr>
              <w:t>,</w:t>
            </w:r>
            <w:r w:rsidRPr="00C87886">
              <w:rPr>
                <w:i/>
                <w:sz w:val="20"/>
                <w:szCs w:val="20"/>
              </w:rPr>
              <w:t xml:space="preserve"> please provide </w:t>
            </w:r>
            <w:r w:rsidR="00031B74" w:rsidRPr="00C87886">
              <w:rPr>
                <w:i/>
                <w:sz w:val="20"/>
                <w:szCs w:val="20"/>
              </w:rPr>
              <w:t xml:space="preserve">a brief description of how </w:t>
            </w:r>
            <w:r w:rsidR="000677A9" w:rsidRPr="00C87886">
              <w:rPr>
                <w:i/>
                <w:sz w:val="20"/>
                <w:szCs w:val="20"/>
              </w:rPr>
              <w:t>it</w:t>
            </w:r>
            <w:r w:rsidR="00031B74" w:rsidRPr="00C87886">
              <w:rPr>
                <w:i/>
                <w:sz w:val="20"/>
                <w:szCs w:val="20"/>
              </w:rPr>
              <w:t xml:space="preserve"> will be evaluated </w:t>
            </w:r>
            <w:r w:rsidR="006C1F76" w:rsidRPr="00C87886">
              <w:rPr>
                <w:i/>
                <w:sz w:val="20"/>
                <w:szCs w:val="20"/>
              </w:rPr>
              <w:t xml:space="preserve">(e.g., participation in </w:t>
            </w:r>
            <w:r w:rsidR="00303E30" w:rsidRPr="00C87886">
              <w:rPr>
                <w:i/>
                <w:sz w:val="20"/>
                <w:szCs w:val="20"/>
              </w:rPr>
              <w:t xml:space="preserve">tutorial </w:t>
            </w:r>
            <w:r w:rsidR="006C1F76" w:rsidRPr="00C87886">
              <w:rPr>
                <w:i/>
                <w:sz w:val="20"/>
                <w:szCs w:val="20"/>
              </w:rPr>
              <w:t>discussions; submission of</w:t>
            </w:r>
            <w:r w:rsidR="00303E30" w:rsidRPr="00C87886">
              <w:rPr>
                <w:i/>
                <w:sz w:val="20"/>
                <w:szCs w:val="20"/>
              </w:rPr>
              <w:t xml:space="preserve"> </w:t>
            </w:r>
            <w:r w:rsidR="006C1F76" w:rsidRPr="00C87886">
              <w:rPr>
                <w:i/>
                <w:sz w:val="20"/>
                <w:szCs w:val="20"/>
              </w:rPr>
              <w:t>response papers</w:t>
            </w:r>
            <w:r w:rsidR="00303E30" w:rsidRPr="00C87886">
              <w:rPr>
                <w:i/>
                <w:sz w:val="20"/>
                <w:szCs w:val="20"/>
              </w:rPr>
              <w:t>; leading a tutorial discussion; etc.)</w:t>
            </w:r>
            <w:r w:rsidR="00E73B88" w:rsidRPr="00C87886">
              <w:rPr>
                <w:i/>
                <w:sz w:val="20"/>
                <w:szCs w:val="20"/>
              </w:rPr>
              <w:t>.</w:t>
            </w:r>
            <w:r w:rsidR="00303E30" w:rsidRPr="00C87886">
              <w:rPr>
                <w:i/>
                <w:sz w:val="20"/>
                <w:szCs w:val="20"/>
              </w:rPr>
              <w:t xml:space="preserve"> </w:t>
            </w:r>
          </w:p>
        </w:tc>
      </w:tr>
      <w:tr w:rsidR="007D4054" w:rsidRPr="00C87886" w14:paraId="02BD983F" w14:textId="77777777" w:rsidTr="00C87886">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556CED24" w14:textId="77777777" w:rsidR="007D4054" w:rsidRPr="00B52A9E" w:rsidRDefault="007D4054" w:rsidP="00B52A9E">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4ED25CB6" w14:textId="77777777" w:rsidR="007D4054" w:rsidRPr="00534479" w:rsidRDefault="00073BFA" w:rsidP="00B52A9E">
            <w:r>
              <w:t>Term 1 Exam (short answer and multiple choice)</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773B9BC3" w14:textId="77777777" w:rsidR="007D4054" w:rsidRPr="00B52A9E" w:rsidRDefault="007D4054"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D38C63" w14:textId="77777777" w:rsidR="007D4054" w:rsidRPr="00B52A9E" w:rsidRDefault="005578ED" w:rsidP="00C87886">
            <w:pPr>
              <w:jc w:val="center"/>
            </w:pPr>
            <w:r>
              <w:t>30</w:t>
            </w:r>
          </w:p>
        </w:tc>
      </w:tr>
      <w:tr w:rsidR="007D4054" w:rsidRPr="00C87886" w14:paraId="1E46099F" w14:textId="77777777" w:rsidTr="00C87886">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3E865A0A" w14:textId="77777777" w:rsidR="007D4054" w:rsidRPr="00B52A9E" w:rsidRDefault="007D4054"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43391178" w14:textId="77777777" w:rsidR="007D4054" w:rsidRPr="00534479" w:rsidRDefault="00073BFA" w:rsidP="008D4300">
            <w:r>
              <w:t>Term 2 Exam (short answer and multiple choice)</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7F5FFF48" w14:textId="77777777" w:rsidR="007D4054" w:rsidRPr="00B52A9E" w:rsidRDefault="007D4054"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D1736E" w14:textId="77777777" w:rsidR="007D4054" w:rsidRPr="00B52A9E" w:rsidRDefault="005578ED" w:rsidP="00C87886">
            <w:pPr>
              <w:jc w:val="center"/>
            </w:pPr>
            <w:r>
              <w:t>35</w:t>
            </w:r>
          </w:p>
        </w:tc>
      </w:tr>
      <w:tr w:rsidR="001A1C75" w:rsidRPr="00C87886" w14:paraId="09C4ACA3" w14:textId="77777777" w:rsidTr="00C87886">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7FEBD740"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5AD9ED3" w14:textId="77777777" w:rsidR="001A1C75" w:rsidRPr="00534479" w:rsidRDefault="005578ED" w:rsidP="008D4300">
            <w:r>
              <w:t>Participation (in class and group discussion)</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40B2BFC5" w14:textId="77777777" w:rsidR="001A1C75" w:rsidRPr="00B52A9E" w:rsidRDefault="001A1C75" w:rsidP="008D4300">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73CE79" w14:textId="77777777" w:rsidR="001A1C75" w:rsidRPr="00B52A9E" w:rsidRDefault="005578ED" w:rsidP="00C87886">
            <w:pPr>
              <w:jc w:val="center"/>
            </w:pPr>
            <w:r>
              <w:t>15</w:t>
            </w:r>
          </w:p>
        </w:tc>
      </w:tr>
      <w:tr w:rsidR="001A1C75" w:rsidRPr="00C87886" w14:paraId="112A5D46" w14:textId="77777777" w:rsidTr="00C87886">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591F90ED"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2B07B847" w14:textId="77777777" w:rsidR="001A1C75" w:rsidRPr="00534479" w:rsidRDefault="005578ED" w:rsidP="008D4300">
            <w:r>
              <w:t>Brief response papers (2 per term @5% per response)</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62355003" w14:textId="77777777" w:rsidR="001A1C75" w:rsidRPr="00B52A9E" w:rsidRDefault="001A1C75" w:rsidP="008D4300">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4B6339" w14:textId="77777777" w:rsidR="001A1C75" w:rsidRPr="00B52A9E" w:rsidRDefault="005578ED" w:rsidP="00C87886">
            <w:pPr>
              <w:jc w:val="center"/>
            </w:pPr>
            <w:r>
              <w:t>20</w:t>
            </w:r>
          </w:p>
        </w:tc>
      </w:tr>
      <w:tr w:rsidR="001A1C75" w:rsidRPr="00C87886" w14:paraId="23258877" w14:textId="77777777" w:rsidTr="00C87886">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2148F88F"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07744D49" w14:textId="77777777" w:rsidR="001A1C75" w:rsidRPr="00534479" w:rsidRDefault="001A1C75" w:rsidP="008D4300"/>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13C59A00" w14:textId="77777777" w:rsidR="001A1C75" w:rsidRPr="00B52A9E" w:rsidRDefault="001A1C75"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B1B97C" w14:textId="77777777" w:rsidR="001A1C75" w:rsidRPr="00B52A9E" w:rsidRDefault="001A1C75" w:rsidP="00C87886">
            <w:pPr>
              <w:jc w:val="center"/>
            </w:pPr>
          </w:p>
        </w:tc>
      </w:tr>
      <w:tr w:rsidR="001A1C75" w:rsidRPr="00C87886" w14:paraId="7EEC2470" w14:textId="77777777" w:rsidTr="00C87886">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71F0FC78"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45126D1F" w14:textId="77777777" w:rsidR="001A1C75" w:rsidRPr="00534479" w:rsidRDefault="001A1C75" w:rsidP="008D4300"/>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6EF11CE5" w14:textId="77777777" w:rsidR="001A1C75" w:rsidRPr="00B52A9E" w:rsidRDefault="001A1C75"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EE66D7" w14:textId="77777777" w:rsidR="001A1C75" w:rsidRPr="00B52A9E" w:rsidRDefault="001A1C75" w:rsidP="00C87886">
            <w:pPr>
              <w:jc w:val="center"/>
            </w:pPr>
          </w:p>
        </w:tc>
      </w:tr>
      <w:tr w:rsidR="001A1C75" w:rsidRPr="00C87886" w14:paraId="6C778ED5" w14:textId="77777777" w:rsidTr="00C87886">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443ED0D4"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8DE1D79" w14:textId="77777777" w:rsidR="001A1C75" w:rsidRPr="00534479" w:rsidRDefault="001A1C75" w:rsidP="008D4300"/>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3C1D773C" w14:textId="77777777" w:rsidR="001A1C75" w:rsidRPr="00B52A9E" w:rsidRDefault="001A1C75"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740F30" w14:textId="77777777" w:rsidR="001A1C75" w:rsidRPr="00B52A9E" w:rsidRDefault="001A1C75" w:rsidP="00C87886">
            <w:pPr>
              <w:jc w:val="center"/>
            </w:pPr>
          </w:p>
        </w:tc>
      </w:tr>
      <w:tr w:rsidR="001A1C75" w:rsidRPr="00C87886" w14:paraId="678E1342" w14:textId="77777777" w:rsidTr="00C87886">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41AF7EE2"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04A38789" w14:textId="77777777" w:rsidR="001A1C75" w:rsidRPr="00534479" w:rsidRDefault="001A1C75" w:rsidP="008D4300"/>
        </w:tc>
        <w:tc>
          <w:tcPr>
            <w:tcW w:w="1260" w:type="dxa"/>
            <w:tcBorders>
              <w:top w:val="single" w:sz="4" w:space="0" w:color="auto"/>
              <w:left w:val="single" w:sz="4" w:space="0" w:color="auto"/>
              <w:bottom w:val="double" w:sz="4" w:space="0" w:color="auto"/>
              <w:right w:val="single" w:sz="4" w:space="0" w:color="auto"/>
            </w:tcBorders>
            <w:shd w:val="clear" w:color="auto" w:fill="C0C0C0"/>
            <w:vAlign w:val="center"/>
          </w:tcPr>
          <w:p w14:paraId="109347AC" w14:textId="77777777" w:rsidR="001A1C75" w:rsidRPr="00B52A9E" w:rsidRDefault="001A1C75" w:rsidP="00534479">
            <w:r w:rsidRPr="00C87886">
              <w:rPr>
                <w:rFonts w:cs="Arial"/>
              </w:rPr>
              <w:t>Value (%):</w:t>
            </w: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7D314E19" w14:textId="77777777" w:rsidR="001A1C75" w:rsidRPr="00B52A9E" w:rsidRDefault="001A1C75" w:rsidP="00C87886">
            <w:pPr>
              <w:jc w:val="center"/>
            </w:pPr>
          </w:p>
        </w:tc>
      </w:tr>
      <w:tr w:rsidR="001A1C75" w:rsidRPr="00C87886" w14:paraId="488D5755" w14:textId="77777777" w:rsidTr="00C87886">
        <w:trPr>
          <w:trHeight w:val="378"/>
        </w:trPr>
        <w:tc>
          <w:tcPr>
            <w:tcW w:w="8550" w:type="dxa"/>
            <w:gridSpan w:val="2"/>
            <w:tcBorders>
              <w:top w:val="single" w:sz="4" w:space="0" w:color="auto"/>
              <w:right w:val="double" w:sz="4" w:space="0" w:color="auto"/>
            </w:tcBorders>
            <w:shd w:val="clear" w:color="auto" w:fill="auto"/>
            <w:vAlign w:val="center"/>
          </w:tcPr>
          <w:p w14:paraId="5085C6AF" w14:textId="77777777" w:rsidR="001A1C75" w:rsidRPr="00534479" w:rsidRDefault="001A1C75" w:rsidP="008D4300"/>
        </w:tc>
        <w:tc>
          <w:tcPr>
            <w:tcW w:w="1260" w:type="dxa"/>
            <w:tcBorders>
              <w:top w:val="double" w:sz="4" w:space="0" w:color="auto"/>
              <w:left w:val="double" w:sz="4" w:space="0" w:color="auto"/>
              <w:bottom w:val="double" w:sz="4" w:space="0" w:color="auto"/>
              <w:right w:val="double" w:sz="4" w:space="0" w:color="auto"/>
            </w:tcBorders>
            <w:shd w:val="clear" w:color="auto" w:fill="999999"/>
            <w:vAlign w:val="center"/>
          </w:tcPr>
          <w:p w14:paraId="3723FD25" w14:textId="77777777" w:rsidR="001A1C75" w:rsidRPr="00C87886" w:rsidRDefault="001A1C75" w:rsidP="00534479">
            <w:pPr>
              <w:rPr>
                <w:b/>
              </w:rPr>
            </w:pPr>
            <w:r w:rsidRPr="00C87886">
              <w:rPr>
                <w:rFonts w:cs="Arial"/>
                <w:b/>
              </w:rPr>
              <w:t xml:space="preserve">Total (%): </w:t>
            </w:r>
          </w:p>
        </w:tc>
        <w:tc>
          <w:tcPr>
            <w:tcW w:w="990" w:type="dxa"/>
            <w:tcBorders>
              <w:top w:val="double" w:sz="4" w:space="0" w:color="auto"/>
              <w:left w:val="double" w:sz="4" w:space="0" w:color="auto"/>
              <w:bottom w:val="double" w:sz="4" w:space="0" w:color="auto"/>
              <w:right w:val="double" w:sz="4" w:space="0" w:color="auto"/>
            </w:tcBorders>
            <w:shd w:val="clear" w:color="auto" w:fill="999999"/>
            <w:vAlign w:val="center"/>
          </w:tcPr>
          <w:p w14:paraId="7AB3388C" w14:textId="77777777" w:rsidR="001A1C75" w:rsidRPr="00C87886" w:rsidRDefault="001A1C75" w:rsidP="00C87886">
            <w:pPr>
              <w:jc w:val="center"/>
              <w:rPr>
                <w:b/>
              </w:rPr>
            </w:pPr>
            <w:r w:rsidRPr="00C87886">
              <w:rPr>
                <w:b/>
              </w:rPr>
              <w:t>100 %</w:t>
            </w:r>
          </w:p>
        </w:tc>
      </w:tr>
    </w:tbl>
    <w:p w14:paraId="715C371C" w14:textId="77777777" w:rsidR="007D4054" w:rsidRPr="000867C7" w:rsidRDefault="007D4054" w:rsidP="000867C7"/>
    <w:tbl>
      <w:tblPr>
        <w:tblW w:w="10800" w:type="dxa"/>
        <w:tblInd w:w="-882" w:type="dxa"/>
        <w:tblLook w:val="01E0" w:firstRow="1" w:lastRow="1" w:firstColumn="1" w:lastColumn="1" w:noHBand="0" w:noVBand="0"/>
      </w:tblPr>
      <w:tblGrid>
        <w:gridCol w:w="10800"/>
      </w:tblGrid>
      <w:tr w:rsidR="000867C7" w:rsidRPr="00C87886" w14:paraId="1C02369F" w14:textId="77777777" w:rsidTr="005578ED">
        <w:trPr>
          <w:trHeight w:val="562"/>
        </w:trPr>
        <w:tc>
          <w:tcPr>
            <w:tcW w:w="10800" w:type="dxa"/>
            <w:tcBorders>
              <w:bottom w:val="single" w:sz="4" w:space="0" w:color="auto"/>
            </w:tcBorders>
            <w:shd w:val="clear" w:color="auto" w:fill="auto"/>
            <w:vAlign w:val="center"/>
          </w:tcPr>
          <w:p w14:paraId="79BB2833" w14:textId="77777777" w:rsidR="000867C7" w:rsidRPr="00C87886" w:rsidRDefault="000867C7" w:rsidP="00C87886">
            <w:pPr>
              <w:pStyle w:val="Style2"/>
              <w:ind w:right="64"/>
              <w:rPr>
                <w:b/>
                <w:sz w:val="20"/>
                <w:szCs w:val="20"/>
              </w:rPr>
            </w:pPr>
            <w:r w:rsidRPr="00C87886">
              <w:rPr>
                <w:b/>
                <w:sz w:val="20"/>
                <w:szCs w:val="20"/>
              </w:rPr>
              <w:t>2. If the course is to be integrated</w:t>
            </w:r>
            <w:r w:rsidR="00303E30" w:rsidRPr="00C87886">
              <w:rPr>
                <w:b/>
                <w:sz w:val="20"/>
                <w:szCs w:val="20"/>
              </w:rPr>
              <w:t xml:space="preserve"> (graduate/undergraduate)</w:t>
            </w:r>
            <w:r w:rsidRPr="00C87886">
              <w:rPr>
                <w:b/>
                <w:sz w:val="20"/>
                <w:szCs w:val="20"/>
              </w:rPr>
              <w:t xml:space="preserve">, </w:t>
            </w:r>
            <w:r w:rsidR="00367C31" w:rsidRPr="00C87886">
              <w:rPr>
                <w:b/>
                <w:sz w:val="20"/>
                <w:szCs w:val="20"/>
              </w:rPr>
              <w:t xml:space="preserve">please </w:t>
            </w:r>
            <w:r w:rsidR="004F2793" w:rsidRPr="00C87886">
              <w:rPr>
                <w:b/>
                <w:sz w:val="20"/>
                <w:szCs w:val="20"/>
              </w:rPr>
              <w:t>list</w:t>
            </w:r>
            <w:r w:rsidR="00367C31" w:rsidRPr="00C87886">
              <w:rPr>
                <w:b/>
                <w:sz w:val="20"/>
                <w:szCs w:val="20"/>
              </w:rPr>
              <w:t xml:space="preserve"> </w:t>
            </w:r>
            <w:r w:rsidRPr="00C87886">
              <w:rPr>
                <w:b/>
                <w:sz w:val="20"/>
                <w:szCs w:val="20"/>
              </w:rPr>
              <w:t xml:space="preserve">the </w:t>
            </w:r>
            <w:r w:rsidRPr="00C87886">
              <w:rPr>
                <w:b/>
                <w:sz w:val="20"/>
                <w:szCs w:val="20"/>
                <w:u w:val="single"/>
              </w:rPr>
              <w:t>additional</w:t>
            </w:r>
            <w:r w:rsidR="004F2793" w:rsidRPr="00C87886">
              <w:rPr>
                <w:b/>
                <w:sz w:val="20"/>
                <w:szCs w:val="20"/>
                <w:u w:val="single"/>
              </w:rPr>
              <w:t xml:space="preserve"> evaluation</w:t>
            </w:r>
            <w:r w:rsidRPr="00C87886">
              <w:rPr>
                <w:b/>
                <w:sz w:val="20"/>
                <w:szCs w:val="20"/>
                <w:u w:val="single"/>
              </w:rPr>
              <w:t xml:space="preserve"> requirements for graduate students</w:t>
            </w:r>
            <w:r w:rsidR="00367C31" w:rsidRPr="00C87886">
              <w:rPr>
                <w:b/>
                <w:sz w:val="20"/>
                <w:szCs w:val="20"/>
              </w:rPr>
              <w:t>.</w:t>
            </w:r>
          </w:p>
        </w:tc>
      </w:tr>
      <w:tr w:rsidR="000867C7" w:rsidRPr="00C87886" w14:paraId="51663423" w14:textId="77777777" w:rsidTr="00C87886">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BF6429D" w14:textId="77777777" w:rsidR="008170C3" w:rsidRPr="008170C3" w:rsidRDefault="00FF382E" w:rsidP="006C1F76">
            <w:r>
              <w:t>N/A</w:t>
            </w:r>
          </w:p>
        </w:tc>
      </w:tr>
    </w:tbl>
    <w:p w14:paraId="58EAF7E8" w14:textId="77777777" w:rsidR="000867C7" w:rsidRPr="000867C7" w:rsidRDefault="000867C7" w:rsidP="000867C7"/>
    <w:tbl>
      <w:tblPr>
        <w:tblW w:w="10800" w:type="dxa"/>
        <w:tblInd w:w="-882" w:type="dxa"/>
        <w:tblLook w:val="01E0" w:firstRow="1" w:lastRow="1" w:firstColumn="1" w:lastColumn="1" w:noHBand="0" w:noVBand="0"/>
      </w:tblPr>
      <w:tblGrid>
        <w:gridCol w:w="10800"/>
      </w:tblGrid>
      <w:tr w:rsidR="000867C7" w:rsidRPr="00C87886" w14:paraId="21AE0926" w14:textId="77777777" w:rsidTr="00C87886">
        <w:trPr>
          <w:trHeight w:val="359"/>
        </w:trPr>
        <w:tc>
          <w:tcPr>
            <w:tcW w:w="10800" w:type="dxa"/>
            <w:tcBorders>
              <w:bottom w:val="single" w:sz="4" w:space="0" w:color="auto"/>
            </w:tcBorders>
            <w:shd w:val="clear" w:color="auto" w:fill="auto"/>
            <w:vAlign w:val="center"/>
          </w:tcPr>
          <w:p w14:paraId="49356D47" w14:textId="77777777" w:rsidR="000867C7" w:rsidRPr="00C87886" w:rsidRDefault="000867C7" w:rsidP="00C87886">
            <w:pPr>
              <w:pStyle w:val="Style2"/>
              <w:ind w:right="64"/>
              <w:rPr>
                <w:b/>
                <w:sz w:val="20"/>
                <w:szCs w:val="20"/>
              </w:rPr>
            </w:pPr>
            <w:r w:rsidRPr="00C87886">
              <w:rPr>
                <w:b/>
                <w:sz w:val="20"/>
                <w:szCs w:val="20"/>
              </w:rPr>
              <w:t xml:space="preserve">3. </w:t>
            </w:r>
            <w:r w:rsidR="00367C31" w:rsidRPr="00C87886">
              <w:rPr>
                <w:b/>
                <w:sz w:val="20"/>
                <w:szCs w:val="20"/>
              </w:rPr>
              <w:t xml:space="preserve">If the proposed course is amenable to technologically mediated forms of delivery, please identify how the integrity of learning evaluation will be maintained (will “on-site” examinations </w:t>
            </w:r>
            <w:proofErr w:type="gramStart"/>
            <w:r w:rsidR="00367C31" w:rsidRPr="00C87886">
              <w:rPr>
                <w:b/>
                <w:sz w:val="20"/>
                <w:szCs w:val="20"/>
              </w:rPr>
              <w:t>be</w:t>
            </w:r>
            <w:proofErr w:type="gramEnd"/>
            <w:r w:rsidR="00367C31" w:rsidRPr="00C87886">
              <w:rPr>
                <w:b/>
                <w:sz w:val="20"/>
                <w:szCs w:val="20"/>
              </w:rPr>
              <w:t xml:space="preserve"> required, etc.)</w:t>
            </w:r>
            <w:r w:rsidR="00A00702" w:rsidRPr="00C87886">
              <w:rPr>
                <w:rStyle w:val="FootnoteReference"/>
                <w:rFonts w:cs="Times New Roman"/>
              </w:rPr>
              <w:t xml:space="preserve"> </w:t>
            </w:r>
          </w:p>
        </w:tc>
      </w:tr>
      <w:tr w:rsidR="000867C7" w:rsidRPr="00C87886" w14:paraId="519577C0" w14:textId="77777777" w:rsidTr="00C87886">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CA1ADCE" w14:textId="77777777" w:rsidR="000867C7" w:rsidRPr="006C1F76" w:rsidRDefault="005578ED" w:rsidP="006C1F76">
            <w:r>
              <w:t>N/A</w:t>
            </w:r>
          </w:p>
        </w:tc>
      </w:tr>
    </w:tbl>
    <w:p w14:paraId="6E1FD844" w14:textId="77777777" w:rsidR="00785884" w:rsidRDefault="00785884" w:rsidP="00887353">
      <w:pPr>
        <w:tabs>
          <w:tab w:val="left" w:pos="7095"/>
        </w:tabs>
        <w:rPr>
          <w:vertAlign w:val="superscript"/>
        </w:rPr>
      </w:pPr>
    </w:p>
    <w:p w14:paraId="56B88889" w14:textId="77777777" w:rsidR="00DC731D" w:rsidRDefault="00DC731D"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DC731D" w:rsidRPr="00C87886" w14:paraId="5DEC7B49" w14:textId="77777777" w:rsidTr="00C87886">
        <w:trPr>
          <w:trHeight w:val="359"/>
        </w:trPr>
        <w:tc>
          <w:tcPr>
            <w:tcW w:w="10800" w:type="dxa"/>
            <w:shd w:val="clear" w:color="auto" w:fill="auto"/>
            <w:vAlign w:val="center"/>
          </w:tcPr>
          <w:p w14:paraId="005AD5E7" w14:textId="77777777" w:rsidR="00DC731D" w:rsidRPr="00C87886" w:rsidRDefault="00DC731D" w:rsidP="008D4300">
            <w:pPr>
              <w:pStyle w:val="Style1"/>
              <w:rPr>
                <w:sz w:val="20"/>
                <w:szCs w:val="20"/>
              </w:rPr>
            </w:pPr>
            <w:r w:rsidRPr="00C87886">
              <w:rPr>
                <w:sz w:val="20"/>
                <w:szCs w:val="20"/>
                <w:u w:val="single"/>
              </w:rPr>
              <w:t>Other Resources</w:t>
            </w:r>
            <w:r w:rsidRPr="00C87886">
              <w:rPr>
                <w:sz w:val="20"/>
                <w:szCs w:val="20"/>
              </w:rPr>
              <w:t>:</w:t>
            </w:r>
          </w:p>
          <w:p w14:paraId="37CCA223" w14:textId="77777777" w:rsidR="00C771D2" w:rsidRPr="00C87886" w:rsidRDefault="00DC731D" w:rsidP="00C87886">
            <w:pPr>
              <w:pStyle w:val="Style2"/>
              <w:ind w:right="82"/>
              <w:rPr>
                <w:sz w:val="20"/>
                <w:szCs w:val="20"/>
              </w:rPr>
            </w:pPr>
            <w:r w:rsidRPr="00C87886">
              <w:rPr>
                <w:sz w:val="20"/>
                <w:szCs w:val="20"/>
              </w:rPr>
              <w:t>Please provide a statement regarding the adequacy of physical res</w:t>
            </w:r>
            <w:r w:rsidR="00C771D2" w:rsidRPr="00C87886">
              <w:rPr>
                <w:sz w:val="20"/>
                <w:szCs w:val="20"/>
              </w:rPr>
              <w:t xml:space="preserve">ources (equipment, space, etc.). If other resources will be required to mount this course, please explain. </w:t>
            </w:r>
          </w:p>
          <w:p w14:paraId="4074DA6E" w14:textId="77777777" w:rsidR="00DC731D" w:rsidRPr="00C87886" w:rsidRDefault="00C771D2" w:rsidP="00C87886">
            <w:pPr>
              <w:pStyle w:val="Style2"/>
              <w:ind w:right="82"/>
              <w:rPr>
                <w:b/>
                <w:sz w:val="20"/>
                <w:szCs w:val="20"/>
              </w:rPr>
            </w:pPr>
            <w:r w:rsidRPr="00C87886">
              <w:rPr>
                <w:b/>
                <w:sz w:val="20"/>
                <w:szCs w:val="20"/>
              </w:rPr>
              <w:t xml:space="preserve">Courses will not be approved unless it is clear that adequate resources are available to support it. </w:t>
            </w:r>
          </w:p>
        </w:tc>
      </w:tr>
      <w:tr w:rsidR="00DC731D" w:rsidRPr="00C87886" w14:paraId="17D17218" w14:textId="77777777" w:rsidTr="00BF5D55">
        <w:trPr>
          <w:trHeight w:val="3311"/>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54428ABE" w14:textId="77777777" w:rsidR="00DC731D" w:rsidRPr="005578ED" w:rsidRDefault="005578ED" w:rsidP="008D4300">
            <w:r>
              <w:t>This course requires standard classroom space, full access to A/V equipment, and student access to on-line resources. No exceptional resources are required to mount this course.</w:t>
            </w:r>
          </w:p>
        </w:tc>
      </w:tr>
    </w:tbl>
    <w:p w14:paraId="5912B8BE" w14:textId="77777777" w:rsidR="00DC731D" w:rsidRDefault="00DC731D" w:rsidP="00887353">
      <w:pPr>
        <w:tabs>
          <w:tab w:val="left" w:pos="7095"/>
        </w:tabs>
        <w:rPr>
          <w:vertAlign w:val="superscript"/>
        </w:rPr>
      </w:pPr>
    </w:p>
    <w:p w14:paraId="3E462970" w14:textId="77777777" w:rsidR="00DC731D" w:rsidRDefault="00DC731D"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995508" w:rsidRPr="008D3F66" w14:paraId="5085C610" w14:textId="77777777" w:rsidTr="00995508">
        <w:trPr>
          <w:trHeight w:val="359"/>
        </w:trPr>
        <w:tc>
          <w:tcPr>
            <w:tcW w:w="10800" w:type="dxa"/>
            <w:shd w:val="clear" w:color="auto" w:fill="auto"/>
          </w:tcPr>
          <w:p w14:paraId="24B0946B" w14:textId="77777777" w:rsidR="00995508" w:rsidRPr="00C87886" w:rsidRDefault="00995508" w:rsidP="00912EAD">
            <w:pPr>
              <w:pStyle w:val="Style1"/>
              <w:rPr>
                <w:sz w:val="20"/>
                <w:szCs w:val="20"/>
              </w:rPr>
            </w:pPr>
            <w:r w:rsidRPr="00C87886">
              <w:rPr>
                <w:sz w:val="20"/>
                <w:szCs w:val="20"/>
                <w:u w:val="single"/>
              </w:rPr>
              <w:t>Bibliography</w:t>
            </w:r>
            <w:r w:rsidRPr="00C87886">
              <w:rPr>
                <w:sz w:val="20"/>
                <w:szCs w:val="20"/>
              </w:rPr>
              <w:t xml:space="preserve">: </w:t>
            </w:r>
          </w:p>
          <w:p w14:paraId="253A8179" w14:textId="77777777" w:rsidR="00995508" w:rsidRPr="00C87886" w:rsidRDefault="00995508" w:rsidP="00912EAD">
            <w:pPr>
              <w:pStyle w:val="Style1"/>
              <w:rPr>
                <w:b w:val="0"/>
                <w:sz w:val="20"/>
                <w:szCs w:val="20"/>
              </w:rPr>
            </w:pPr>
          </w:p>
        </w:tc>
      </w:tr>
    </w:tbl>
    <w:p w14:paraId="370C3C1D" w14:textId="77777777" w:rsidR="00DC731D" w:rsidRDefault="00DC731D"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995508" w:rsidRPr="00C87886" w14:paraId="5E420F25" w14:textId="77777777" w:rsidTr="001A5303">
        <w:trPr>
          <w:trHeight w:val="359"/>
        </w:trPr>
        <w:tc>
          <w:tcPr>
            <w:tcW w:w="10800" w:type="dxa"/>
            <w:tcBorders>
              <w:bottom w:val="single" w:sz="4" w:space="0" w:color="auto"/>
            </w:tcBorders>
            <w:shd w:val="clear" w:color="auto" w:fill="auto"/>
            <w:vAlign w:val="center"/>
          </w:tcPr>
          <w:p w14:paraId="6B6AF861" w14:textId="77777777" w:rsidR="00995508" w:rsidRPr="00C87886" w:rsidRDefault="00995508" w:rsidP="001A5303">
            <w:pPr>
              <w:pStyle w:val="Style2"/>
              <w:ind w:right="64"/>
              <w:rPr>
                <w:b/>
                <w:sz w:val="20"/>
                <w:szCs w:val="20"/>
              </w:rPr>
            </w:pPr>
            <w:r w:rsidRPr="00C87886">
              <w:rPr>
                <w:b/>
                <w:sz w:val="20"/>
                <w:szCs w:val="20"/>
              </w:rPr>
              <w:t xml:space="preserve">Please list the </w:t>
            </w:r>
            <w:r w:rsidRPr="00C87886">
              <w:rPr>
                <w:b/>
                <w:sz w:val="20"/>
                <w:szCs w:val="20"/>
                <w:u w:val="single"/>
              </w:rPr>
              <w:t>Required Readings</w:t>
            </w:r>
            <w:r w:rsidRPr="00C87886">
              <w:rPr>
                <w:b/>
                <w:sz w:val="20"/>
                <w:szCs w:val="20"/>
              </w:rPr>
              <w:t xml:space="preserve"> for the course.</w:t>
            </w:r>
          </w:p>
          <w:p w14:paraId="01C784E6" w14:textId="77777777" w:rsidR="00995508" w:rsidRPr="00C87886" w:rsidRDefault="00995508" w:rsidP="001A5303">
            <w:pPr>
              <w:pStyle w:val="Style2"/>
              <w:ind w:right="64"/>
              <w:rPr>
                <w:b/>
                <w:sz w:val="20"/>
                <w:szCs w:val="20"/>
              </w:rPr>
            </w:pPr>
            <w:r w:rsidRPr="00C87886">
              <w:rPr>
                <w:sz w:val="20"/>
                <w:szCs w:val="20"/>
              </w:rPr>
              <w:t>The reading list must contain complete bibliographical information (full name of author, title, year of publication, etc.).</w:t>
            </w:r>
          </w:p>
        </w:tc>
      </w:tr>
      <w:tr w:rsidR="00995508" w:rsidRPr="00780ABE" w14:paraId="4EA1557F" w14:textId="77777777" w:rsidTr="001A5303">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74BE300" w14:textId="77777777" w:rsidR="00995508" w:rsidRPr="00445D54" w:rsidRDefault="005E01FE" w:rsidP="001A5303">
            <w:pPr>
              <w:rPr>
                <w:b/>
                <w:i/>
              </w:rPr>
            </w:pPr>
            <w:r w:rsidRPr="00445D54">
              <w:rPr>
                <w:b/>
                <w:i/>
              </w:rPr>
              <w:t>The texts and readings included on this list are to be chosen from:</w:t>
            </w:r>
          </w:p>
          <w:p w14:paraId="541FA2E5" w14:textId="43221D23" w:rsidR="00116E0E" w:rsidRDefault="00116E0E" w:rsidP="00116E0E">
            <w:pPr>
              <w:spacing w:line="276" w:lineRule="auto"/>
              <w:rPr>
                <w:b/>
                <w:lang w:val="en-CA"/>
              </w:rPr>
            </w:pPr>
            <w:r>
              <w:rPr>
                <w:b/>
                <w:lang w:val="en-CA"/>
              </w:rPr>
              <w:t>Primary text:</w:t>
            </w:r>
          </w:p>
          <w:p w14:paraId="6F3F4028" w14:textId="77777777" w:rsidR="00116E0E" w:rsidRDefault="00116E0E" w:rsidP="00116E0E">
            <w:pPr>
              <w:spacing w:line="276" w:lineRule="auto"/>
              <w:rPr>
                <w:lang w:val="en-CA"/>
              </w:rPr>
            </w:pPr>
            <w:r w:rsidRPr="00887D83">
              <w:rPr>
                <w:b/>
                <w:lang w:val="en-CA"/>
              </w:rPr>
              <w:t>Singer</w:t>
            </w:r>
            <w:r>
              <w:rPr>
                <w:lang w:val="en-CA"/>
              </w:rPr>
              <w:t>, Merrill 2015 Anthropology of Infectious Disease. Left Coast Press.</w:t>
            </w:r>
          </w:p>
          <w:p w14:paraId="688D34FE" w14:textId="77777777" w:rsidR="00116E0E" w:rsidRDefault="00116E0E" w:rsidP="00116E0E">
            <w:pPr>
              <w:spacing w:line="276" w:lineRule="auto"/>
              <w:rPr>
                <w:lang w:val="en-CA"/>
              </w:rPr>
            </w:pPr>
          </w:p>
          <w:p w14:paraId="0C36D4DC" w14:textId="77777777" w:rsidR="00116E0E" w:rsidRDefault="00116E0E" w:rsidP="00116E0E">
            <w:pPr>
              <w:spacing w:line="276" w:lineRule="auto"/>
              <w:rPr>
                <w:b/>
                <w:lang w:val="en-CA"/>
              </w:rPr>
            </w:pPr>
            <w:r>
              <w:rPr>
                <w:b/>
                <w:lang w:val="en-CA"/>
              </w:rPr>
              <w:t>Primary Supplementary:</w:t>
            </w:r>
          </w:p>
          <w:p w14:paraId="2E90B492" w14:textId="77777777" w:rsidR="00116E0E" w:rsidRDefault="00116E0E" w:rsidP="00116E0E">
            <w:pPr>
              <w:spacing w:line="276" w:lineRule="auto"/>
              <w:rPr>
                <w:lang w:val="en-CA"/>
              </w:rPr>
            </w:pPr>
            <w:proofErr w:type="spellStart"/>
            <w:r w:rsidRPr="00887D83">
              <w:rPr>
                <w:b/>
                <w:lang w:val="en-CA"/>
              </w:rPr>
              <w:t>Biehl</w:t>
            </w:r>
            <w:proofErr w:type="spellEnd"/>
            <w:r>
              <w:rPr>
                <w:lang w:val="en-CA"/>
              </w:rPr>
              <w:t xml:space="preserve">, </w:t>
            </w:r>
            <w:proofErr w:type="spellStart"/>
            <w:r>
              <w:rPr>
                <w:lang w:val="en-CA"/>
              </w:rPr>
              <w:t>João</w:t>
            </w:r>
            <w:proofErr w:type="spellEnd"/>
            <w:r>
              <w:rPr>
                <w:lang w:val="en-CA"/>
              </w:rPr>
              <w:t xml:space="preserve"> and Adriana </w:t>
            </w:r>
            <w:proofErr w:type="spellStart"/>
            <w:r w:rsidRPr="00887D83">
              <w:rPr>
                <w:b/>
                <w:lang w:val="en-CA"/>
              </w:rPr>
              <w:t>Petryna</w:t>
            </w:r>
            <w:proofErr w:type="spellEnd"/>
            <w:r>
              <w:rPr>
                <w:lang w:val="en-CA"/>
              </w:rPr>
              <w:t xml:space="preserve"> 2013 When People Come First: Critical Studies in Global Health. Princeton UP. (Selected chapters)</w:t>
            </w:r>
          </w:p>
          <w:p w14:paraId="006C04CF" w14:textId="77777777" w:rsidR="00116E0E" w:rsidRDefault="00116E0E" w:rsidP="00116E0E">
            <w:pPr>
              <w:spacing w:line="276" w:lineRule="auto"/>
              <w:rPr>
                <w:lang w:val="en-CA"/>
              </w:rPr>
            </w:pPr>
            <w:r w:rsidRPr="00887D83">
              <w:rPr>
                <w:b/>
                <w:lang w:val="en-CA"/>
              </w:rPr>
              <w:t>Farmer</w:t>
            </w:r>
            <w:r>
              <w:rPr>
                <w:lang w:val="en-CA"/>
              </w:rPr>
              <w:t>, Paul 2001 Infections and Inequalities: The Modern Plagues. Berkeley: UC Press</w:t>
            </w:r>
          </w:p>
          <w:p w14:paraId="4B011C6A" w14:textId="77777777" w:rsidR="00116E0E" w:rsidRDefault="00116E0E" w:rsidP="00116E0E">
            <w:pPr>
              <w:spacing w:line="276" w:lineRule="auto"/>
              <w:rPr>
                <w:lang w:val="en-CA"/>
              </w:rPr>
            </w:pPr>
            <w:r w:rsidRPr="00567578">
              <w:rPr>
                <w:b/>
                <w:lang w:val="en-CA"/>
              </w:rPr>
              <w:t>Hirsch</w:t>
            </w:r>
            <w:r>
              <w:rPr>
                <w:lang w:val="en-CA"/>
              </w:rPr>
              <w:t>, Jennifer et al 2010 The Secret: Love, Marriage, and HIV. Vanderbilt UP.</w:t>
            </w:r>
          </w:p>
          <w:p w14:paraId="04ABF697" w14:textId="77777777" w:rsidR="00116E0E" w:rsidRDefault="00116E0E" w:rsidP="00116E0E">
            <w:pPr>
              <w:spacing w:line="276" w:lineRule="auto"/>
              <w:rPr>
                <w:lang w:val="en-CA"/>
              </w:rPr>
            </w:pPr>
            <w:r w:rsidRPr="00887D83">
              <w:rPr>
                <w:b/>
                <w:lang w:val="en-CA"/>
              </w:rPr>
              <w:t>Katz</w:t>
            </w:r>
            <w:r>
              <w:rPr>
                <w:lang w:val="en-CA"/>
              </w:rPr>
              <w:t>, Jonathan 2013 The Big Truck that West By, and How the World Came to Save Haiti and Left Behind a Disaster. St. Martin’s Press</w:t>
            </w:r>
          </w:p>
          <w:p w14:paraId="118E2412" w14:textId="77777777" w:rsidR="00097D25" w:rsidRPr="00780ABE" w:rsidRDefault="00097D25" w:rsidP="001A5303"/>
          <w:p w14:paraId="150A7E70" w14:textId="77777777" w:rsidR="00995508" w:rsidRPr="00780ABE" w:rsidRDefault="00995508" w:rsidP="001A5303"/>
        </w:tc>
      </w:tr>
    </w:tbl>
    <w:p w14:paraId="1E59B591" w14:textId="77777777" w:rsidR="00DC731D" w:rsidRDefault="00DC731D" w:rsidP="00887353">
      <w:pPr>
        <w:tabs>
          <w:tab w:val="left" w:pos="7095"/>
        </w:tabs>
        <w:rPr>
          <w:vertAlign w:val="superscript"/>
        </w:rPr>
      </w:pPr>
    </w:p>
    <w:p w14:paraId="729739A4" w14:textId="77777777" w:rsidR="00785884" w:rsidRDefault="00785884"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887353" w:rsidRPr="00C87886" w14:paraId="2EDE3B7E" w14:textId="77777777" w:rsidTr="00C87886">
        <w:trPr>
          <w:trHeight w:val="359"/>
        </w:trPr>
        <w:tc>
          <w:tcPr>
            <w:tcW w:w="10800" w:type="dxa"/>
            <w:tcBorders>
              <w:bottom w:val="single" w:sz="4" w:space="0" w:color="auto"/>
            </w:tcBorders>
            <w:shd w:val="clear" w:color="auto" w:fill="auto"/>
            <w:vAlign w:val="center"/>
          </w:tcPr>
          <w:p w14:paraId="2E8B2ABC" w14:textId="77777777" w:rsidR="00487DE3" w:rsidRPr="00C87886" w:rsidRDefault="00487DE3" w:rsidP="00C87886">
            <w:pPr>
              <w:pStyle w:val="Style2"/>
              <w:ind w:right="64"/>
              <w:rPr>
                <w:b/>
                <w:sz w:val="20"/>
                <w:szCs w:val="20"/>
              </w:rPr>
            </w:pPr>
            <w:r w:rsidRPr="00C87886">
              <w:rPr>
                <w:b/>
                <w:sz w:val="20"/>
                <w:szCs w:val="20"/>
              </w:rPr>
              <w:t xml:space="preserve">Please list </w:t>
            </w:r>
            <w:r w:rsidR="00B80931">
              <w:rPr>
                <w:b/>
                <w:sz w:val="20"/>
                <w:szCs w:val="20"/>
              </w:rPr>
              <w:t>any</w:t>
            </w:r>
            <w:r w:rsidRPr="00C87886">
              <w:rPr>
                <w:b/>
                <w:sz w:val="20"/>
                <w:szCs w:val="20"/>
              </w:rPr>
              <w:t xml:space="preserve"> </w:t>
            </w:r>
            <w:r w:rsidRPr="00C87886">
              <w:rPr>
                <w:b/>
                <w:sz w:val="20"/>
                <w:szCs w:val="20"/>
                <w:u w:val="single"/>
              </w:rPr>
              <w:t>Suggested Readings</w:t>
            </w:r>
            <w:r w:rsidRPr="00C87886">
              <w:rPr>
                <w:b/>
                <w:sz w:val="20"/>
                <w:szCs w:val="20"/>
              </w:rPr>
              <w:t xml:space="preserve"> for the course.</w:t>
            </w:r>
          </w:p>
          <w:p w14:paraId="2BF34657" w14:textId="77777777" w:rsidR="00887353" w:rsidRPr="00C87886" w:rsidRDefault="00887353" w:rsidP="00C87886">
            <w:pPr>
              <w:pStyle w:val="Style2"/>
              <w:ind w:right="64"/>
              <w:rPr>
                <w:b/>
                <w:sz w:val="20"/>
                <w:szCs w:val="20"/>
              </w:rPr>
            </w:pPr>
            <w:r w:rsidRPr="00C87886">
              <w:rPr>
                <w:sz w:val="20"/>
                <w:szCs w:val="20"/>
              </w:rPr>
              <w:t>The reading list must contain complete bibliographical information (full name of author, title, year of publication, etc.)</w:t>
            </w:r>
          </w:p>
        </w:tc>
      </w:tr>
      <w:tr w:rsidR="00887353" w:rsidRPr="00C87886" w14:paraId="756E7FF4" w14:textId="77777777" w:rsidTr="00C87886">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E9D19FB" w14:textId="77777777" w:rsidR="00887353" w:rsidRPr="00780ABE" w:rsidRDefault="00887353" w:rsidP="00780ABE"/>
          <w:p w14:paraId="19EFCF85" w14:textId="77777777" w:rsidR="00116E0E" w:rsidRDefault="00116E0E" w:rsidP="00116E0E">
            <w:pPr>
              <w:spacing w:line="276" w:lineRule="auto"/>
              <w:rPr>
                <w:lang w:val="en-CA"/>
              </w:rPr>
            </w:pPr>
            <w:r w:rsidRPr="00887D83">
              <w:rPr>
                <w:b/>
                <w:lang w:val="en-CA"/>
              </w:rPr>
              <w:t>Johnson</w:t>
            </w:r>
            <w:r>
              <w:rPr>
                <w:lang w:val="en-CA"/>
              </w:rPr>
              <w:t>, Steven 2007 The Ghost Map: The Story of London’s Most Terrifying Epidemic – and How it Changed Science, Cities, and the Modern World. Riverhead Books</w:t>
            </w:r>
          </w:p>
          <w:p w14:paraId="1FF8E55B" w14:textId="77777777" w:rsidR="00116E0E" w:rsidRPr="00887D83" w:rsidRDefault="00116E0E" w:rsidP="00116E0E">
            <w:pPr>
              <w:spacing w:line="276" w:lineRule="auto"/>
              <w:rPr>
                <w:lang w:val="en-CA"/>
              </w:rPr>
            </w:pPr>
            <w:r w:rsidRPr="00887D83">
              <w:rPr>
                <w:b/>
                <w:lang w:val="en-CA"/>
              </w:rPr>
              <w:t>Kraut</w:t>
            </w:r>
            <w:r w:rsidRPr="00887D83">
              <w:rPr>
                <w:lang w:val="en-CA"/>
              </w:rPr>
              <w:t>, Alan 1994 Silent Travelers: Germs, Genes, and the Immigrant Menace. HarperCollins.</w:t>
            </w:r>
          </w:p>
          <w:p w14:paraId="2A8384D7" w14:textId="77777777" w:rsidR="00116E0E" w:rsidRDefault="00116E0E" w:rsidP="00116E0E">
            <w:pPr>
              <w:spacing w:line="276" w:lineRule="auto"/>
              <w:rPr>
                <w:lang w:val="en-CA"/>
              </w:rPr>
            </w:pPr>
            <w:proofErr w:type="spellStart"/>
            <w:r w:rsidRPr="00887D83">
              <w:rPr>
                <w:b/>
                <w:lang w:val="en-CA"/>
              </w:rPr>
              <w:t>MacPhail</w:t>
            </w:r>
            <w:proofErr w:type="spellEnd"/>
            <w:r>
              <w:rPr>
                <w:lang w:val="en-CA"/>
              </w:rPr>
              <w:t xml:space="preserve">, Theresa 2014 The Viral Network: A </w:t>
            </w:r>
            <w:proofErr w:type="spellStart"/>
            <w:r>
              <w:rPr>
                <w:lang w:val="en-CA"/>
              </w:rPr>
              <w:t>Virography</w:t>
            </w:r>
            <w:proofErr w:type="spellEnd"/>
            <w:r>
              <w:rPr>
                <w:lang w:val="en-CA"/>
              </w:rPr>
              <w:t xml:space="preserve"> of the H1N1 Influenza Pandemic. Cornell UP.</w:t>
            </w:r>
          </w:p>
          <w:p w14:paraId="128BE91A" w14:textId="77777777" w:rsidR="00116E0E" w:rsidRDefault="00116E0E" w:rsidP="00116E0E">
            <w:pPr>
              <w:spacing w:line="276" w:lineRule="auto"/>
              <w:rPr>
                <w:lang w:val="en-CA"/>
              </w:rPr>
            </w:pPr>
            <w:r w:rsidRPr="00887D83">
              <w:rPr>
                <w:b/>
                <w:lang w:val="en-CA"/>
              </w:rPr>
              <w:t>Mason</w:t>
            </w:r>
            <w:r>
              <w:rPr>
                <w:lang w:val="en-CA"/>
              </w:rPr>
              <w:t>, Katherine A. 2016 Infectious Change: Reinventing Chinese Public Health after an Epidemic. Stanford UP.</w:t>
            </w:r>
          </w:p>
          <w:p w14:paraId="1C7A3861" w14:textId="77777777" w:rsidR="00116E0E" w:rsidRDefault="00116E0E" w:rsidP="00116E0E">
            <w:pPr>
              <w:spacing w:line="276" w:lineRule="auto"/>
              <w:rPr>
                <w:lang w:val="en-CA"/>
              </w:rPr>
            </w:pPr>
            <w:r w:rsidRPr="00567578">
              <w:rPr>
                <w:b/>
                <w:lang w:val="en-CA"/>
              </w:rPr>
              <w:t>Nolen</w:t>
            </w:r>
            <w:r>
              <w:rPr>
                <w:lang w:val="en-CA"/>
              </w:rPr>
              <w:t>, Stephanie 2007 28 Stories of AIDS in Africa. Vintage Canada.</w:t>
            </w:r>
          </w:p>
          <w:p w14:paraId="0BFA776C" w14:textId="77777777" w:rsidR="008B5DCC" w:rsidRPr="00780ABE" w:rsidRDefault="008B5DCC" w:rsidP="00780ABE"/>
          <w:p w14:paraId="22C4176B" w14:textId="77777777" w:rsidR="00887353" w:rsidRPr="00780ABE" w:rsidRDefault="00887353" w:rsidP="00780ABE"/>
          <w:p w14:paraId="57C32BA7" w14:textId="77777777" w:rsidR="00887353" w:rsidRPr="00780ABE" w:rsidRDefault="00887353" w:rsidP="00780ABE"/>
        </w:tc>
      </w:tr>
    </w:tbl>
    <w:p w14:paraId="2B2FAF20" w14:textId="77777777" w:rsidR="00BF5D55" w:rsidRDefault="00BF5D55"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887353" w:rsidRPr="00C87886" w14:paraId="38E32A5B" w14:textId="77777777" w:rsidTr="00C87886">
        <w:trPr>
          <w:trHeight w:val="359"/>
        </w:trPr>
        <w:tc>
          <w:tcPr>
            <w:tcW w:w="10800" w:type="dxa"/>
            <w:tcBorders>
              <w:bottom w:val="single" w:sz="4" w:space="0" w:color="auto"/>
            </w:tcBorders>
            <w:shd w:val="clear" w:color="auto" w:fill="auto"/>
            <w:vAlign w:val="center"/>
          </w:tcPr>
          <w:p w14:paraId="5F5E1F49" w14:textId="77777777" w:rsidR="00B536BA" w:rsidRPr="00C87886" w:rsidRDefault="00487DE3" w:rsidP="00C87886">
            <w:pPr>
              <w:pStyle w:val="Style2"/>
              <w:ind w:right="64"/>
              <w:rPr>
                <w:b/>
                <w:sz w:val="20"/>
                <w:szCs w:val="20"/>
              </w:rPr>
            </w:pPr>
            <w:r w:rsidRPr="00C87886">
              <w:rPr>
                <w:b/>
                <w:sz w:val="20"/>
                <w:szCs w:val="20"/>
              </w:rPr>
              <w:t xml:space="preserve">Please list any </w:t>
            </w:r>
            <w:r w:rsidR="00887353" w:rsidRPr="00C87886">
              <w:rPr>
                <w:b/>
                <w:sz w:val="20"/>
                <w:szCs w:val="20"/>
                <w:u w:val="single"/>
              </w:rPr>
              <w:t>Online Resources</w:t>
            </w:r>
            <w:r w:rsidRPr="00C87886">
              <w:rPr>
                <w:b/>
                <w:sz w:val="20"/>
                <w:szCs w:val="20"/>
              </w:rPr>
              <w:t xml:space="preserve"> for the course</w:t>
            </w:r>
            <w:r w:rsidR="00B536BA" w:rsidRPr="00C87886">
              <w:rPr>
                <w:b/>
                <w:sz w:val="20"/>
                <w:szCs w:val="20"/>
              </w:rPr>
              <w:t xml:space="preserve"> </w:t>
            </w:r>
            <w:r w:rsidR="00B536BA" w:rsidRPr="00C87886">
              <w:rPr>
                <w:sz w:val="20"/>
                <w:szCs w:val="20"/>
              </w:rPr>
              <w:t>(please include complete bibliographical information as above).</w:t>
            </w:r>
          </w:p>
        </w:tc>
      </w:tr>
      <w:tr w:rsidR="00887353" w:rsidRPr="00C87886" w14:paraId="190D09CC" w14:textId="77777777" w:rsidTr="00867716">
        <w:trPr>
          <w:trHeight w:val="1547"/>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746603F" w14:textId="534AF299" w:rsidR="00887353" w:rsidRDefault="00116E0E" w:rsidP="00116E0E">
            <w:pPr>
              <w:pStyle w:val="ListParagraph"/>
              <w:numPr>
                <w:ilvl w:val="0"/>
                <w:numId w:val="8"/>
              </w:numPr>
            </w:pPr>
            <w:r>
              <w:t xml:space="preserve">Readings from collaborative website </w:t>
            </w:r>
            <w:proofErr w:type="spellStart"/>
            <w:r>
              <w:t>Somatosphere</w:t>
            </w:r>
            <w:proofErr w:type="spellEnd"/>
            <w:r>
              <w:t xml:space="preserve"> (including, for example: </w:t>
            </w:r>
            <w:hyperlink r:id="rId12" w:history="1">
              <w:r w:rsidRPr="0098639B">
                <w:rPr>
                  <w:rStyle w:val="Hyperlink"/>
                </w:rPr>
                <w:t>http://somatosphere.net/2008/12/microbes-and-anthropology.html</w:t>
              </w:r>
            </w:hyperlink>
            <w:r w:rsidR="002B5DD3">
              <w:t>) as well as other relevant websites (e.g. WHO, news outlets, archived news stories).</w:t>
            </w:r>
          </w:p>
          <w:p w14:paraId="7EFD3799" w14:textId="77777777" w:rsidR="002B5DD3" w:rsidRDefault="002B5DD3" w:rsidP="002B5DD3">
            <w:pPr>
              <w:pStyle w:val="ListParagraph"/>
            </w:pPr>
          </w:p>
          <w:p w14:paraId="426C6925" w14:textId="77777777" w:rsidR="00116E0E" w:rsidRDefault="00AB4F78" w:rsidP="00116E0E">
            <w:pPr>
              <w:pStyle w:val="ListParagraph"/>
              <w:numPr>
                <w:ilvl w:val="0"/>
                <w:numId w:val="8"/>
              </w:numPr>
            </w:pPr>
            <w:r>
              <w:t>Articles:</w:t>
            </w:r>
          </w:p>
          <w:p w14:paraId="492BC051" w14:textId="77777777" w:rsidR="00AB4F78" w:rsidRDefault="00AB4F78" w:rsidP="00AB4F78">
            <w:pPr>
              <w:pStyle w:val="ListParagraph"/>
            </w:pPr>
            <w:r w:rsidRPr="00AB4F78">
              <w:rPr>
                <w:b/>
              </w:rPr>
              <w:t>Herring</w:t>
            </w:r>
            <w:r>
              <w:t xml:space="preserve">, Ann D. and </w:t>
            </w:r>
            <w:proofErr w:type="spellStart"/>
            <w:r>
              <w:t>Sattenspiel</w:t>
            </w:r>
            <w:proofErr w:type="spellEnd"/>
            <w:r>
              <w:t xml:space="preserve">, L. (2007), Social contexts, </w:t>
            </w:r>
            <w:proofErr w:type="spellStart"/>
            <w:r>
              <w:t>syndemics</w:t>
            </w:r>
            <w:proofErr w:type="spellEnd"/>
            <w:r>
              <w:t>, and infectious disease in northern Aboriginal populations. Am. J. Hum. Biol., 19: 190–202. doi:10.1002/ajhb.20618</w:t>
            </w:r>
          </w:p>
          <w:p w14:paraId="2E7DB8EC" w14:textId="77777777" w:rsidR="00AB4F78" w:rsidRDefault="00AB4F78" w:rsidP="00AB4F78">
            <w:pPr>
              <w:pStyle w:val="ListParagraph"/>
            </w:pPr>
            <w:proofErr w:type="spellStart"/>
            <w:r w:rsidRPr="00AB4F78">
              <w:rPr>
                <w:b/>
              </w:rPr>
              <w:t>Larcombe</w:t>
            </w:r>
            <w:proofErr w:type="spellEnd"/>
            <w:r>
              <w:t xml:space="preserve">, Linda, Nickerson, Peter, Singer, Matthew, Robson, Robert, </w:t>
            </w:r>
            <w:proofErr w:type="spellStart"/>
            <w:r>
              <w:t>Dantouze</w:t>
            </w:r>
            <w:proofErr w:type="spellEnd"/>
            <w:r>
              <w:t>, Joseph; et al. (2011) Housing Conditions in 2 Canadian First Nations Communities. International Journal of Circumpolar Health70.2: 141-53.</w:t>
            </w:r>
          </w:p>
          <w:p w14:paraId="282BF2E1" w14:textId="77777777" w:rsidR="00AB4F78" w:rsidRDefault="00AB4F78" w:rsidP="00AB4F78">
            <w:pPr>
              <w:pStyle w:val="ListParagraph"/>
            </w:pPr>
            <w:proofErr w:type="spellStart"/>
            <w:r w:rsidRPr="00AB4F78">
              <w:rPr>
                <w:b/>
              </w:rPr>
              <w:t>Lindenbaum</w:t>
            </w:r>
            <w:proofErr w:type="spellEnd"/>
            <w:r>
              <w:t xml:space="preserve">, Shirley (2008) Understanding kuru: the contribution of anthropology and medicine Published 27 November 2008.DOI: 10.1098/rstb.2008.0072 </w:t>
            </w:r>
          </w:p>
          <w:p w14:paraId="39115D9B" w14:textId="77777777" w:rsidR="00AB4F78" w:rsidRDefault="00AB4F78" w:rsidP="00AB4F78">
            <w:pPr>
              <w:pStyle w:val="ListParagraph"/>
            </w:pPr>
            <w:proofErr w:type="spellStart"/>
            <w:r w:rsidRPr="00AB4F78">
              <w:rPr>
                <w:b/>
              </w:rPr>
              <w:t>Manderson</w:t>
            </w:r>
            <w:proofErr w:type="spellEnd"/>
            <w:r>
              <w:t>, Lenore (1998) Applying medical anthropology in the control of infectious disease</w:t>
            </w:r>
          </w:p>
          <w:p w14:paraId="6A40E22A" w14:textId="77777777" w:rsidR="00AB4F78" w:rsidRDefault="00AB4F78" w:rsidP="00AB4F78">
            <w:pPr>
              <w:pStyle w:val="ListParagraph"/>
            </w:pPr>
            <w:r>
              <w:t>1998 DOI: 10.1046/j.1365-3156.1998.00334.x</w:t>
            </w:r>
          </w:p>
          <w:p w14:paraId="563163D0" w14:textId="77777777" w:rsidR="00AB4F78" w:rsidRDefault="00AB4F78" w:rsidP="00AB4F78">
            <w:pPr>
              <w:pStyle w:val="ListParagraph"/>
            </w:pPr>
            <w:r w:rsidRPr="00AB4F78">
              <w:rPr>
                <w:b/>
              </w:rPr>
              <w:t>Moffatt,</w:t>
            </w:r>
            <w:r>
              <w:t xml:space="preserve"> Jessica, Maria Mayan, and Richard Long (2013) </w:t>
            </w:r>
            <w:proofErr w:type="spellStart"/>
            <w:r>
              <w:t>Sanitoriums</w:t>
            </w:r>
            <w:proofErr w:type="spellEnd"/>
            <w:r>
              <w:t xml:space="preserve"> and the Canadian Colonial Legacy: The Untold Experiences of Tuberculosis Treatment </w:t>
            </w:r>
            <w:proofErr w:type="spellStart"/>
            <w:r>
              <w:t>Qual</w:t>
            </w:r>
            <w:proofErr w:type="spellEnd"/>
            <w:r>
              <w:t xml:space="preserve"> Health Res December 2013 23: 1591-1599, first published on October 24, 2013 doi:10.1177/1049732313508843</w:t>
            </w:r>
          </w:p>
          <w:p w14:paraId="3FCEF462" w14:textId="77777777" w:rsidR="00AB4F78" w:rsidRDefault="00AB4F78" w:rsidP="00AB4F78">
            <w:pPr>
              <w:pStyle w:val="ListParagraph"/>
            </w:pPr>
            <w:r w:rsidRPr="00AB4F78">
              <w:rPr>
                <w:b/>
              </w:rPr>
              <w:t>Nguyen</w:t>
            </w:r>
            <w:r>
              <w:t xml:space="preserve">, </w:t>
            </w:r>
            <w:proofErr w:type="spellStart"/>
            <w:r>
              <w:t>Vinh</w:t>
            </w:r>
            <w:proofErr w:type="spellEnd"/>
            <w:r>
              <w:t xml:space="preserve">-Kim and </w:t>
            </w:r>
            <w:proofErr w:type="spellStart"/>
            <w:r>
              <w:t>Karine</w:t>
            </w:r>
            <w:proofErr w:type="spellEnd"/>
            <w:r>
              <w:t xml:space="preserve"> </w:t>
            </w:r>
            <w:proofErr w:type="spellStart"/>
            <w:r>
              <w:t>Peschard</w:t>
            </w:r>
            <w:proofErr w:type="spellEnd"/>
            <w:r>
              <w:t xml:space="preserve"> (2003) Anthropology, Inequality, and Disease: A Review Annual Review of Anthropology Vol. 32 (2003), pp. 447-474 </w:t>
            </w:r>
          </w:p>
          <w:p w14:paraId="01823AEF" w14:textId="77777777" w:rsidR="00AB4F78" w:rsidRDefault="00AB4F78" w:rsidP="00AB4F78">
            <w:pPr>
              <w:pStyle w:val="ListParagraph"/>
            </w:pPr>
            <w:r>
              <w:t xml:space="preserve">Stable URL: http://www.jstor.org/stable/25064838 </w:t>
            </w:r>
          </w:p>
          <w:p w14:paraId="7DDCC20B" w14:textId="6ACFD6B2" w:rsidR="00AB4F78" w:rsidRPr="00780ABE" w:rsidRDefault="00AB4F78" w:rsidP="00AB4F78">
            <w:pPr>
              <w:pStyle w:val="ListParagraph"/>
            </w:pPr>
          </w:p>
        </w:tc>
      </w:tr>
    </w:tbl>
    <w:p w14:paraId="243D9CDF" w14:textId="77777777" w:rsidR="00887353" w:rsidRDefault="00887353"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887353" w:rsidRPr="00C87886" w14:paraId="06049202" w14:textId="77777777" w:rsidTr="00C87886">
        <w:trPr>
          <w:trHeight w:val="359"/>
        </w:trPr>
        <w:tc>
          <w:tcPr>
            <w:tcW w:w="10800" w:type="dxa"/>
            <w:tcBorders>
              <w:bottom w:val="single" w:sz="4" w:space="0" w:color="auto"/>
            </w:tcBorders>
            <w:shd w:val="clear" w:color="auto" w:fill="auto"/>
            <w:vAlign w:val="center"/>
          </w:tcPr>
          <w:p w14:paraId="6AB7CE9B" w14:textId="77777777" w:rsidR="00EB3449" w:rsidRPr="00C87886" w:rsidRDefault="00887353" w:rsidP="00C87886">
            <w:pPr>
              <w:pStyle w:val="Style2"/>
              <w:ind w:right="64"/>
              <w:rPr>
                <w:b/>
                <w:sz w:val="20"/>
                <w:szCs w:val="20"/>
              </w:rPr>
            </w:pPr>
            <w:r w:rsidRPr="00C87886">
              <w:rPr>
                <w:b/>
                <w:sz w:val="20"/>
                <w:szCs w:val="20"/>
              </w:rPr>
              <w:t xml:space="preserve">If the course is to be </w:t>
            </w:r>
            <w:r w:rsidR="00EB3449" w:rsidRPr="00C87886">
              <w:rPr>
                <w:b/>
                <w:sz w:val="20"/>
                <w:szCs w:val="20"/>
              </w:rPr>
              <w:t xml:space="preserve">integrated (graduate/undergraduate), please list the </w:t>
            </w:r>
            <w:r w:rsidR="00EB3449" w:rsidRPr="00C87886">
              <w:rPr>
                <w:b/>
                <w:sz w:val="20"/>
                <w:szCs w:val="20"/>
                <w:u w:val="single"/>
              </w:rPr>
              <w:t>additional readings required for graduate students</w:t>
            </w:r>
            <w:r w:rsidR="00EB3449" w:rsidRPr="00C87886">
              <w:rPr>
                <w:b/>
                <w:sz w:val="20"/>
                <w:szCs w:val="20"/>
              </w:rPr>
              <w:t xml:space="preserve"> </w:t>
            </w:r>
            <w:r w:rsidR="00EB3449" w:rsidRPr="00C87886">
              <w:rPr>
                <w:sz w:val="20"/>
                <w:szCs w:val="20"/>
              </w:rPr>
              <w:t xml:space="preserve">(please include complete bibliographical information </w:t>
            </w:r>
            <w:r w:rsidR="00B536BA" w:rsidRPr="00C87886">
              <w:rPr>
                <w:sz w:val="20"/>
                <w:szCs w:val="20"/>
              </w:rPr>
              <w:t>as indicated</w:t>
            </w:r>
            <w:r w:rsidR="00EB3449" w:rsidRPr="00C87886">
              <w:rPr>
                <w:sz w:val="20"/>
                <w:szCs w:val="20"/>
              </w:rPr>
              <w:t xml:space="preserve"> </w:t>
            </w:r>
            <w:r w:rsidR="00B536BA" w:rsidRPr="00C87886">
              <w:rPr>
                <w:sz w:val="20"/>
                <w:szCs w:val="20"/>
              </w:rPr>
              <w:t>above</w:t>
            </w:r>
            <w:r w:rsidR="00EB3449" w:rsidRPr="00C87886">
              <w:rPr>
                <w:sz w:val="20"/>
                <w:szCs w:val="20"/>
              </w:rPr>
              <w:t>)</w:t>
            </w:r>
            <w:r w:rsidR="00B536BA" w:rsidRPr="00C87886">
              <w:rPr>
                <w:sz w:val="20"/>
                <w:szCs w:val="20"/>
              </w:rPr>
              <w:t>.</w:t>
            </w:r>
          </w:p>
          <w:p w14:paraId="287E07F9" w14:textId="77777777" w:rsidR="00887353" w:rsidRPr="00C87886" w:rsidRDefault="00EB3449" w:rsidP="00C87886">
            <w:pPr>
              <w:pStyle w:val="Style2"/>
              <w:ind w:right="64"/>
              <w:rPr>
                <w:b/>
                <w:sz w:val="20"/>
                <w:szCs w:val="20"/>
              </w:rPr>
            </w:pPr>
            <w:r w:rsidRPr="00C87886">
              <w:rPr>
                <w:b/>
                <w:sz w:val="20"/>
                <w:szCs w:val="20"/>
              </w:rPr>
              <w:t>If no additional readings are to be required, please provide a rationale as to why.</w:t>
            </w:r>
          </w:p>
        </w:tc>
      </w:tr>
      <w:tr w:rsidR="00887353" w:rsidRPr="00C87886" w14:paraId="65872F0B" w14:textId="77777777" w:rsidTr="00867716">
        <w:trPr>
          <w:trHeight w:val="1403"/>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8621331" w14:textId="7C1B8271" w:rsidR="000C0EF7" w:rsidRPr="000C0EF7" w:rsidRDefault="00AB4F78" w:rsidP="00780ABE">
            <w:r>
              <w:t>N/A</w:t>
            </w:r>
          </w:p>
        </w:tc>
      </w:tr>
    </w:tbl>
    <w:p w14:paraId="0E2496BC" w14:textId="77777777" w:rsidR="0077184C" w:rsidRDefault="0077184C" w:rsidP="00887353">
      <w:pPr>
        <w:tabs>
          <w:tab w:val="left" w:pos="7095"/>
        </w:tabs>
        <w:rPr>
          <w:vertAlign w:val="superscript"/>
        </w:rPr>
      </w:pPr>
    </w:p>
    <w:tbl>
      <w:tblPr>
        <w:tblW w:w="10800" w:type="dxa"/>
        <w:tblInd w:w="-882" w:type="dxa"/>
        <w:tblLayout w:type="fixed"/>
        <w:tblLook w:val="01E0" w:firstRow="1" w:lastRow="1" w:firstColumn="1" w:lastColumn="1" w:noHBand="0" w:noVBand="0"/>
      </w:tblPr>
      <w:tblGrid>
        <w:gridCol w:w="10800"/>
      </w:tblGrid>
      <w:tr w:rsidR="000C0EF7" w:rsidRPr="00C87886" w14:paraId="697D9452" w14:textId="77777777" w:rsidTr="00C87886">
        <w:trPr>
          <w:trHeight w:val="387"/>
        </w:trPr>
        <w:tc>
          <w:tcPr>
            <w:tcW w:w="10800" w:type="dxa"/>
            <w:shd w:val="clear" w:color="auto" w:fill="auto"/>
            <w:vAlign w:val="center"/>
          </w:tcPr>
          <w:p w14:paraId="2CB766B1" w14:textId="77777777" w:rsidR="0077184C" w:rsidRPr="00C87886" w:rsidRDefault="0077184C" w:rsidP="008D4300">
            <w:pPr>
              <w:rPr>
                <w:b/>
              </w:rPr>
            </w:pPr>
            <w:r w:rsidRPr="00C87886">
              <w:rPr>
                <w:b/>
                <w:u w:val="single"/>
              </w:rPr>
              <w:t>Library Support Statement</w:t>
            </w:r>
            <w:r w:rsidRPr="00C87886">
              <w:rPr>
                <w:b/>
              </w:rPr>
              <w:t xml:space="preserve">: </w:t>
            </w:r>
            <w:r w:rsidRPr="00C87886">
              <w:rPr>
                <w:i/>
              </w:rPr>
              <w:t xml:space="preserve"> </w:t>
            </w:r>
          </w:p>
          <w:p w14:paraId="12EB5737" w14:textId="77777777" w:rsidR="000C0EF7" w:rsidRPr="00C87886" w:rsidRDefault="00C00ADA" w:rsidP="008D4300">
            <w:pPr>
              <w:rPr>
                <w:i/>
              </w:rPr>
            </w:pPr>
            <w:r w:rsidRPr="0077184C">
              <w:t xml:space="preserve">Proposals for new </w:t>
            </w:r>
            <w:r w:rsidR="00B61BC9" w:rsidRPr="0077184C">
              <w:t>courses</w:t>
            </w:r>
            <w:r w:rsidRPr="0077184C">
              <w:t xml:space="preserve"> </w:t>
            </w:r>
            <w:r w:rsidRPr="00EF4422">
              <w:rPr>
                <w:b/>
              </w:rPr>
              <w:t xml:space="preserve">must include </w:t>
            </w:r>
            <w:r w:rsidR="00B61BC9" w:rsidRPr="00EF4422">
              <w:rPr>
                <w:b/>
              </w:rPr>
              <w:t>a</w:t>
            </w:r>
            <w:r w:rsidR="000C0EF7" w:rsidRPr="00EF4422">
              <w:rPr>
                <w:b/>
              </w:rPr>
              <w:t xml:space="preserve"> library support statement</w:t>
            </w:r>
            <w:r w:rsidR="00B61BC9" w:rsidRPr="0077184C">
              <w:t xml:space="preserve"> </w:t>
            </w:r>
            <w:r w:rsidR="00D337DA" w:rsidRPr="0077184C">
              <w:t xml:space="preserve">from the </w:t>
            </w:r>
            <w:r w:rsidR="00D337DA" w:rsidRPr="00E73B88">
              <w:t>Bibliographer</w:t>
            </w:r>
            <w:r w:rsidR="00D337DA" w:rsidRPr="0077184C">
              <w:t xml:space="preserve"> responsible for the relevant discipline </w:t>
            </w:r>
            <w:r w:rsidR="00E73B88">
              <w:t>(</w:t>
            </w:r>
            <w:hyperlink r:id="rId13" w:history="1">
              <w:r w:rsidR="00E73B88" w:rsidRPr="00E73B88">
                <w:rPr>
                  <w:rStyle w:val="Hyperlink"/>
                </w:rPr>
                <w:t>click here</w:t>
              </w:r>
            </w:hyperlink>
            <w:r w:rsidR="00E73B88">
              <w:t xml:space="preserve">) </w:t>
            </w:r>
            <w:r w:rsidR="00D337DA" w:rsidRPr="0077184C">
              <w:t>to indicate whether resources are adequate to support the course.</w:t>
            </w:r>
            <w:r w:rsidR="00EF4422">
              <w:t xml:space="preserve">  </w:t>
            </w:r>
          </w:p>
        </w:tc>
      </w:tr>
    </w:tbl>
    <w:p w14:paraId="11B0089A" w14:textId="77777777" w:rsidR="00DC731D" w:rsidRPr="0077184C" w:rsidRDefault="00DC731D" w:rsidP="00CD5434">
      <w:pPr>
        <w:rPr>
          <w:sz w:val="12"/>
          <w:szCs w:val="12"/>
        </w:rPr>
      </w:pPr>
    </w:p>
    <w:p w14:paraId="2946A442" w14:textId="77777777" w:rsidR="00CD5434" w:rsidRDefault="00CD5434" w:rsidP="00CD5434"/>
    <w:p w14:paraId="1618472E" w14:textId="77777777" w:rsidR="00EB0C09" w:rsidRPr="005D08F3" w:rsidRDefault="00EB0C09" w:rsidP="00EB0C09">
      <w:pPr>
        <w:spacing w:before="120"/>
        <w:ind w:left="-990"/>
        <w:rPr>
          <w:b/>
          <w:bCs/>
          <w:iCs/>
          <w:sz w:val="21"/>
          <w:szCs w:val="21"/>
        </w:rPr>
      </w:pPr>
      <w:r w:rsidRPr="008B5DCC">
        <w:rPr>
          <w:b/>
          <w:bCs/>
          <w:iCs/>
          <w:u w:val="single"/>
        </w:rPr>
        <w:t>Confirmation of Consultation/Approval</w:t>
      </w:r>
      <w:r w:rsidRPr="008942A1">
        <w:rPr>
          <w:b/>
          <w:bCs/>
          <w:iCs/>
          <w:sz w:val="21"/>
          <w:szCs w:val="21"/>
        </w:rPr>
        <w:t>:</w:t>
      </w:r>
    </w:p>
    <w:p w14:paraId="3C6F62F6" w14:textId="77777777" w:rsidR="00C80595" w:rsidRDefault="00EB0C09" w:rsidP="00EB0C09">
      <w:pPr>
        <w:pStyle w:val="BodyText3"/>
        <w:ind w:left="-990"/>
        <w:jc w:val="left"/>
        <w:rPr>
          <w:bCs/>
          <w:iCs/>
        </w:rPr>
      </w:pPr>
      <w:r w:rsidRPr="00EB0C09">
        <w:rPr>
          <w:bCs/>
          <w:iCs/>
          <w:sz w:val="20"/>
          <w:szCs w:val="20"/>
        </w:rPr>
        <w:t xml:space="preserve">The Committee on Curriculum, Curricular Policy and Standards will not consider new course proposals that have not been approved by the </w:t>
      </w:r>
      <w:r w:rsidR="006129F1">
        <w:rPr>
          <w:bCs/>
          <w:iCs/>
          <w:sz w:val="20"/>
          <w:szCs w:val="20"/>
        </w:rPr>
        <w:t>Department/School</w:t>
      </w:r>
      <w:r w:rsidRPr="00EB0C09">
        <w:rPr>
          <w:bCs/>
          <w:iCs/>
          <w:sz w:val="20"/>
          <w:szCs w:val="20"/>
        </w:rPr>
        <w:t xml:space="preserve"> resp</w:t>
      </w:r>
      <w:r w:rsidR="007A4FB5">
        <w:rPr>
          <w:bCs/>
          <w:iCs/>
          <w:sz w:val="20"/>
          <w:szCs w:val="20"/>
        </w:rPr>
        <w:t>onsible for offering the course</w:t>
      </w:r>
      <w:r w:rsidR="00C80595">
        <w:rPr>
          <w:bCs/>
          <w:iCs/>
          <w:sz w:val="20"/>
          <w:szCs w:val="20"/>
        </w:rPr>
        <w:t>.</w:t>
      </w:r>
    </w:p>
    <w:p w14:paraId="18345A80" w14:textId="77777777" w:rsidR="00C80595" w:rsidRPr="007E4A48" w:rsidRDefault="007A4FB5" w:rsidP="00EB0C09">
      <w:pPr>
        <w:pStyle w:val="BodyText3"/>
        <w:ind w:left="-990"/>
        <w:jc w:val="left"/>
        <w:rPr>
          <w:b/>
          <w:bCs/>
          <w:iCs/>
        </w:rPr>
      </w:pPr>
      <w:r>
        <w:rPr>
          <w:bCs/>
          <w:iCs/>
          <w:sz w:val="20"/>
          <w:szCs w:val="20"/>
        </w:rPr>
        <w:t xml:space="preserve">If </w:t>
      </w:r>
      <w:r w:rsidRPr="00EB0C09">
        <w:rPr>
          <w:bCs/>
          <w:iCs/>
          <w:sz w:val="20"/>
          <w:szCs w:val="20"/>
        </w:rPr>
        <w:t xml:space="preserve">the proposed course is to be cross-listed, integrated, listed as </w:t>
      </w:r>
      <w:proofErr w:type="gramStart"/>
      <w:r w:rsidRPr="00EB0C09">
        <w:rPr>
          <w:bCs/>
          <w:iCs/>
          <w:sz w:val="20"/>
          <w:szCs w:val="20"/>
        </w:rPr>
        <w:t>a course</w:t>
      </w:r>
      <w:proofErr w:type="gramEnd"/>
      <w:r w:rsidRPr="00EB0C09">
        <w:rPr>
          <w:bCs/>
          <w:iCs/>
          <w:sz w:val="20"/>
          <w:szCs w:val="20"/>
        </w:rPr>
        <w:t xml:space="preserve"> credit exclusion with another course, or listed as a major/minor course option in a</w:t>
      </w:r>
      <w:r w:rsidR="00B536BA">
        <w:rPr>
          <w:bCs/>
          <w:iCs/>
          <w:sz w:val="20"/>
          <w:szCs w:val="20"/>
        </w:rPr>
        <w:t xml:space="preserve">nother </w:t>
      </w:r>
      <w:r w:rsidRPr="00EB0C09">
        <w:rPr>
          <w:bCs/>
          <w:iCs/>
          <w:sz w:val="20"/>
          <w:szCs w:val="20"/>
        </w:rPr>
        <w:t>program, approval from all of the relevant parties is also required.</w:t>
      </w:r>
      <w:r>
        <w:rPr>
          <w:bCs/>
          <w:iCs/>
          <w:sz w:val="20"/>
          <w:szCs w:val="20"/>
        </w:rPr>
        <w:t xml:space="preserve"> </w:t>
      </w:r>
      <w:r w:rsidRPr="007E4A48">
        <w:rPr>
          <w:b/>
          <w:bCs/>
          <w:iCs/>
          <w:sz w:val="20"/>
          <w:szCs w:val="20"/>
        </w:rPr>
        <w:t xml:space="preserve">Proposals </w:t>
      </w:r>
      <w:r w:rsidR="006129F1" w:rsidRPr="007E4A48">
        <w:rPr>
          <w:b/>
          <w:bCs/>
          <w:iCs/>
          <w:sz w:val="20"/>
          <w:szCs w:val="20"/>
        </w:rPr>
        <w:t xml:space="preserve">which require consultation but are </w:t>
      </w:r>
      <w:r w:rsidRPr="007E4A48">
        <w:rPr>
          <w:b/>
          <w:bCs/>
          <w:iCs/>
          <w:sz w:val="20"/>
          <w:szCs w:val="20"/>
        </w:rPr>
        <w:t xml:space="preserve">submitted without </w:t>
      </w:r>
      <w:r w:rsidR="006129F1" w:rsidRPr="007E4A48">
        <w:rPr>
          <w:b/>
          <w:bCs/>
          <w:iCs/>
          <w:sz w:val="20"/>
          <w:szCs w:val="20"/>
        </w:rPr>
        <w:t xml:space="preserve">evidence of </w:t>
      </w:r>
      <w:r w:rsidRPr="007E4A48">
        <w:rPr>
          <w:b/>
          <w:bCs/>
          <w:iCs/>
          <w:sz w:val="20"/>
          <w:szCs w:val="20"/>
        </w:rPr>
        <w:t xml:space="preserve">consultation </w:t>
      </w:r>
      <w:r w:rsidR="00C80595" w:rsidRPr="007E4A48">
        <w:rPr>
          <w:b/>
          <w:bCs/>
          <w:iCs/>
          <w:sz w:val="20"/>
          <w:szCs w:val="20"/>
        </w:rPr>
        <w:t>will not be considered</w:t>
      </w:r>
      <w:r w:rsidRPr="007E4A48">
        <w:rPr>
          <w:b/>
          <w:bCs/>
          <w:iCs/>
          <w:sz w:val="20"/>
          <w:szCs w:val="20"/>
        </w:rPr>
        <w:t>.</w:t>
      </w:r>
    </w:p>
    <w:p w14:paraId="2B809FE4" w14:textId="77777777" w:rsidR="001216FA" w:rsidRPr="007A4FB5" w:rsidRDefault="00EB0C09" w:rsidP="00EB0C09">
      <w:pPr>
        <w:pStyle w:val="BodyText3"/>
        <w:ind w:left="-990"/>
        <w:jc w:val="left"/>
        <w:rPr>
          <w:bCs/>
          <w:iCs/>
          <w:sz w:val="20"/>
          <w:szCs w:val="20"/>
        </w:rPr>
      </w:pPr>
      <w:r w:rsidRPr="00EB0C09">
        <w:rPr>
          <w:bCs/>
          <w:iCs/>
          <w:sz w:val="20"/>
          <w:szCs w:val="20"/>
        </w:rPr>
        <w:t xml:space="preserve">Please ensure that all </w:t>
      </w:r>
      <w:r w:rsidR="00A52B50">
        <w:rPr>
          <w:bCs/>
          <w:iCs/>
          <w:sz w:val="20"/>
          <w:szCs w:val="20"/>
        </w:rPr>
        <w:t xml:space="preserve">fields are filled below, </w:t>
      </w:r>
      <w:r w:rsidR="007E4A48">
        <w:rPr>
          <w:bCs/>
          <w:iCs/>
          <w:sz w:val="20"/>
          <w:szCs w:val="20"/>
        </w:rPr>
        <w:t xml:space="preserve">and </w:t>
      </w:r>
      <w:r w:rsidR="007E4A48" w:rsidRPr="00EB0C09">
        <w:rPr>
          <w:bCs/>
          <w:iCs/>
          <w:sz w:val="20"/>
          <w:szCs w:val="20"/>
        </w:rPr>
        <w:t>that</w:t>
      </w:r>
      <w:r w:rsidRPr="00EB0C09">
        <w:rPr>
          <w:bCs/>
          <w:iCs/>
          <w:sz w:val="20"/>
          <w:szCs w:val="20"/>
        </w:rPr>
        <w:t xml:space="preserve"> appropriate consultation/approval documentation </w:t>
      </w:r>
      <w:r w:rsidR="00A52B50">
        <w:rPr>
          <w:bCs/>
          <w:iCs/>
          <w:sz w:val="20"/>
          <w:szCs w:val="20"/>
        </w:rPr>
        <w:t>i</w:t>
      </w:r>
      <w:r w:rsidRPr="00EB0C09">
        <w:rPr>
          <w:bCs/>
          <w:iCs/>
          <w:sz w:val="20"/>
          <w:szCs w:val="20"/>
        </w:rPr>
        <w:t>s attached.</w:t>
      </w:r>
    </w:p>
    <w:p w14:paraId="0082BAEF" w14:textId="77777777" w:rsidR="001216FA" w:rsidRPr="00A672D1" w:rsidRDefault="001216FA" w:rsidP="00D16ED9"/>
    <w:tbl>
      <w:tblPr>
        <w:tblW w:w="10800" w:type="dxa"/>
        <w:tblInd w:w="-882" w:type="dxa"/>
        <w:tblLayout w:type="fixed"/>
        <w:tblLook w:val="01E0" w:firstRow="1" w:lastRow="1" w:firstColumn="1" w:lastColumn="1" w:noHBand="0" w:noVBand="0"/>
      </w:tblPr>
      <w:tblGrid>
        <w:gridCol w:w="5490"/>
        <w:gridCol w:w="450"/>
        <w:gridCol w:w="810"/>
        <w:gridCol w:w="270"/>
        <w:gridCol w:w="270"/>
        <w:gridCol w:w="450"/>
        <w:gridCol w:w="3060"/>
      </w:tblGrid>
      <w:tr w:rsidR="003D2149" w:rsidRPr="00551B9F" w14:paraId="54E8A89B" w14:textId="77777777" w:rsidTr="00D56109">
        <w:trPr>
          <w:trHeight w:val="387"/>
        </w:trPr>
        <w:tc>
          <w:tcPr>
            <w:tcW w:w="5490" w:type="dxa"/>
            <w:shd w:val="clear" w:color="auto" w:fill="auto"/>
            <w:vAlign w:val="center"/>
          </w:tcPr>
          <w:p w14:paraId="324A12C8" w14:textId="77777777" w:rsidR="00F070E3" w:rsidRPr="00304803" w:rsidRDefault="00253AE3" w:rsidP="00F070E3">
            <w:hyperlink r:id="rId14" w:history="1">
              <w:r w:rsidR="00F070E3" w:rsidRPr="00304803">
                <w:rPr>
                  <w:rStyle w:val="Hyperlink"/>
                </w:rPr>
                <w:t>Curriculum Toolkit: Consultation Form</w:t>
              </w:r>
            </w:hyperlink>
          </w:p>
          <w:p w14:paraId="5EBF3FB9" w14:textId="77777777" w:rsidR="003D2149" w:rsidRPr="003C5ABF" w:rsidRDefault="003D2149" w:rsidP="00D56109"/>
        </w:tc>
        <w:tc>
          <w:tcPr>
            <w:tcW w:w="450" w:type="dxa"/>
            <w:shd w:val="clear" w:color="auto" w:fill="auto"/>
            <w:vAlign w:val="center"/>
          </w:tcPr>
          <w:p w14:paraId="69FC82F8" w14:textId="77777777" w:rsidR="003D2149" w:rsidRPr="00551B9F" w:rsidRDefault="003D2149" w:rsidP="00D56109">
            <w:pPr>
              <w:jc w:val="center"/>
              <w:rPr>
                <w:b/>
              </w:rPr>
            </w:pPr>
          </w:p>
        </w:tc>
        <w:tc>
          <w:tcPr>
            <w:tcW w:w="810" w:type="dxa"/>
            <w:shd w:val="clear" w:color="auto" w:fill="auto"/>
            <w:vAlign w:val="center"/>
          </w:tcPr>
          <w:p w14:paraId="173955B0" w14:textId="77777777" w:rsidR="003D2149" w:rsidRPr="00551B9F" w:rsidRDefault="003D2149" w:rsidP="00D56109">
            <w:pPr>
              <w:rPr>
                <w:b/>
              </w:rPr>
            </w:pPr>
          </w:p>
        </w:tc>
        <w:tc>
          <w:tcPr>
            <w:tcW w:w="270" w:type="dxa"/>
            <w:shd w:val="clear" w:color="auto" w:fill="auto"/>
            <w:vAlign w:val="center"/>
          </w:tcPr>
          <w:p w14:paraId="0D990281" w14:textId="77777777" w:rsidR="003D2149" w:rsidRPr="00551B9F" w:rsidRDefault="003D2149" w:rsidP="00D56109">
            <w:pPr>
              <w:jc w:val="center"/>
              <w:rPr>
                <w:b/>
              </w:rPr>
            </w:pPr>
          </w:p>
        </w:tc>
        <w:tc>
          <w:tcPr>
            <w:tcW w:w="270" w:type="dxa"/>
            <w:shd w:val="clear" w:color="auto" w:fill="auto"/>
            <w:vAlign w:val="center"/>
          </w:tcPr>
          <w:p w14:paraId="4201BFDE" w14:textId="77777777" w:rsidR="003D2149" w:rsidRPr="00551B9F" w:rsidRDefault="003D2149" w:rsidP="00D56109">
            <w:pPr>
              <w:rPr>
                <w:b/>
              </w:rPr>
            </w:pPr>
          </w:p>
        </w:tc>
        <w:tc>
          <w:tcPr>
            <w:tcW w:w="450" w:type="dxa"/>
            <w:shd w:val="clear" w:color="auto" w:fill="auto"/>
            <w:vAlign w:val="center"/>
          </w:tcPr>
          <w:p w14:paraId="582A798B" w14:textId="77777777" w:rsidR="003D2149" w:rsidRPr="00551B9F" w:rsidRDefault="003D2149" w:rsidP="00D56109">
            <w:pPr>
              <w:jc w:val="center"/>
              <w:rPr>
                <w:b/>
              </w:rPr>
            </w:pPr>
          </w:p>
        </w:tc>
        <w:tc>
          <w:tcPr>
            <w:tcW w:w="3060" w:type="dxa"/>
            <w:shd w:val="clear" w:color="auto" w:fill="auto"/>
            <w:vAlign w:val="center"/>
          </w:tcPr>
          <w:p w14:paraId="7085B7CA" w14:textId="77777777" w:rsidR="003D2149" w:rsidRPr="00551B9F" w:rsidRDefault="003D2149" w:rsidP="00D56109">
            <w:pPr>
              <w:rPr>
                <w:b/>
              </w:rPr>
            </w:pPr>
          </w:p>
        </w:tc>
      </w:tr>
      <w:tr w:rsidR="003D2149" w:rsidRPr="00551B9F" w14:paraId="3CCD6631" w14:textId="77777777" w:rsidTr="00D56109">
        <w:trPr>
          <w:trHeight w:val="387"/>
        </w:trPr>
        <w:tc>
          <w:tcPr>
            <w:tcW w:w="5490" w:type="dxa"/>
            <w:shd w:val="clear" w:color="auto" w:fill="auto"/>
            <w:vAlign w:val="center"/>
          </w:tcPr>
          <w:p w14:paraId="7C99359F" w14:textId="77777777" w:rsidR="003D2149" w:rsidRPr="003C5ABF" w:rsidRDefault="003D2149" w:rsidP="00D56109">
            <w:r w:rsidRPr="00551B9F">
              <w:rPr>
                <w:b/>
                <w:sz w:val="21"/>
                <w:szCs w:val="21"/>
              </w:rPr>
              <w:t xml:space="preserve">Is evidence of consultation attached? </w:t>
            </w:r>
            <w:r w:rsidRPr="001E18B9">
              <w:t>(please check)</w:t>
            </w:r>
          </w:p>
        </w:tc>
        <w:tc>
          <w:tcPr>
            <w:tcW w:w="450" w:type="dxa"/>
            <w:shd w:val="clear" w:color="auto" w:fill="auto"/>
            <w:vAlign w:val="center"/>
          </w:tcPr>
          <w:p w14:paraId="1CAB0382" w14:textId="5821C6D3" w:rsidR="003D2149" w:rsidRPr="00551B9F" w:rsidRDefault="001A6F66" w:rsidP="00D56109">
            <w:pPr>
              <w:jc w:val="center"/>
              <w:rPr>
                <w:b/>
              </w:rPr>
            </w:pPr>
            <w:r>
              <w:rPr>
                <w:b/>
              </w:rPr>
              <w:t>x</w:t>
            </w:r>
          </w:p>
        </w:tc>
        <w:tc>
          <w:tcPr>
            <w:tcW w:w="810" w:type="dxa"/>
            <w:shd w:val="clear" w:color="auto" w:fill="auto"/>
            <w:vAlign w:val="center"/>
          </w:tcPr>
          <w:p w14:paraId="67B257AF" w14:textId="77777777" w:rsidR="003D2149" w:rsidRPr="00551B9F" w:rsidRDefault="003D2149" w:rsidP="00D56109">
            <w:pPr>
              <w:rPr>
                <w:b/>
              </w:rPr>
            </w:pPr>
            <w:r w:rsidRPr="00551B9F">
              <w:rPr>
                <w:b/>
              </w:rPr>
              <w:t>Yes</w:t>
            </w:r>
          </w:p>
        </w:tc>
        <w:tc>
          <w:tcPr>
            <w:tcW w:w="270" w:type="dxa"/>
            <w:shd w:val="clear" w:color="auto" w:fill="auto"/>
            <w:vAlign w:val="center"/>
          </w:tcPr>
          <w:p w14:paraId="3FDABD06" w14:textId="77777777" w:rsidR="003D2149" w:rsidRPr="00551B9F" w:rsidRDefault="003D2149" w:rsidP="00D56109">
            <w:pPr>
              <w:jc w:val="center"/>
              <w:rPr>
                <w:b/>
              </w:rPr>
            </w:pPr>
          </w:p>
        </w:tc>
        <w:tc>
          <w:tcPr>
            <w:tcW w:w="270" w:type="dxa"/>
            <w:shd w:val="clear" w:color="auto" w:fill="auto"/>
            <w:vAlign w:val="center"/>
          </w:tcPr>
          <w:p w14:paraId="459270F6" w14:textId="77777777" w:rsidR="003D2149" w:rsidRPr="00551B9F" w:rsidRDefault="003D2149" w:rsidP="00D56109">
            <w:pPr>
              <w:rPr>
                <w:b/>
              </w:rPr>
            </w:pPr>
          </w:p>
        </w:tc>
        <w:sdt>
          <w:sdtPr>
            <w:rPr>
              <w:b/>
            </w:rPr>
            <w:id w:val="1644000484"/>
            <w14:checkbox>
              <w14:checked w14:val="0"/>
              <w14:checkedState w14:val="2612" w14:font="MS Gothic"/>
              <w14:uncheckedState w14:val="2610" w14:font="MS Gothic"/>
            </w14:checkbox>
          </w:sdtPr>
          <w:sdtEndPr/>
          <w:sdtContent>
            <w:tc>
              <w:tcPr>
                <w:tcW w:w="450" w:type="dxa"/>
                <w:shd w:val="clear" w:color="auto" w:fill="auto"/>
                <w:vAlign w:val="center"/>
              </w:tcPr>
              <w:p w14:paraId="1E0468C8" w14:textId="77777777" w:rsidR="003D2149" w:rsidRPr="00551B9F" w:rsidRDefault="003D2149" w:rsidP="00D56109">
                <w:pPr>
                  <w:jc w:val="center"/>
                  <w:rPr>
                    <w:b/>
                  </w:rPr>
                </w:pPr>
                <w:r>
                  <w:rPr>
                    <w:rFonts w:ascii="MS Gothic" w:eastAsia="MS Gothic" w:hAnsi="MS Gothic" w:hint="eastAsia"/>
                    <w:b/>
                  </w:rPr>
                  <w:t>☐</w:t>
                </w:r>
              </w:p>
            </w:tc>
          </w:sdtContent>
        </w:sdt>
        <w:tc>
          <w:tcPr>
            <w:tcW w:w="3060" w:type="dxa"/>
            <w:shd w:val="clear" w:color="auto" w:fill="auto"/>
            <w:vAlign w:val="center"/>
          </w:tcPr>
          <w:p w14:paraId="2A348B36" w14:textId="77777777" w:rsidR="003D2149" w:rsidRPr="00551B9F" w:rsidRDefault="003D2149" w:rsidP="00D56109">
            <w:pPr>
              <w:rPr>
                <w:b/>
              </w:rPr>
            </w:pPr>
            <w:r w:rsidRPr="00551B9F">
              <w:rPr>
                <w:b/>
              </w:rPr>
              <w:t>Not applicable</w:t>
            </w:r>
          </w:p>
        </w:tc>
      </w:tr>
    </w:tbl>
    <w:p w14:paraId="2ED63BE5" w14:textId="77777777" w:rsidR="003D2149" w:rsidRPr="00A52B50" w:rsidRDefault="003D2149" w:rsidP="00227ADA">
      <w:pPr>
        <w:pStyle w:val="BodyText3"/>
        <w:jc w:val="left"/>
        <w:rPr>
          <w:iCs/>
          <w:sz w:val="20"/>
          <w:szCs w:val="20"/>
        </w:rPr>
      </w:pPr>
    </w:p>
    <w:tbl>
      <w:tblPr>
        <w:tblW w:w="10715" w:type="dxa"/>
        <w:tblInd w:w="-990" w:type="dxa"/>
        <w:tblLayout w:type="fixed"/>
        <w:tblCellMar>
          <w:left w:w="0" w:type="dxa"/>
          <w:right w:w="0" w:type="dxa"/>
        </w:tblCellMar>
        <w:tblLook w:val="0000" w:firstRow="0" w:lastRow="0" w:firstColumn="0" w:lastColumn="0" w:noHBand="0" w:noVBand="0"/>
      </w:tblPr>
      <w:tblGrid>
        <w:gridCol w:w="3065"/>
        <w:gridCol w:w="180"/>
        <w:gridCol w:w="4680"/>
        <w:gridCol w:w="180"/>
        <w:gridCol w:w="2610"/>
      </w:tblGrid>
      <w:tr w:rsidR="00407E80" w:rsidRPr="00A52B50" w14:paraId="7A2DB1C7" w14:textId="77777777" w:rsidTr="000746A5">
        <w:trPr>
          <w:cantSplit/>
          <w:trHeight w:hRule="exact" w:val="387"/>
        </w:trPr>
        <w:sdt>
          <w:sdtPr>
            <w:rPr>
              <w:rFonts w:cs="Arial"/>
            </w:rPr>
            <w:id w:val="-537503311"/>
          </w:sdtPr>
          <w:sdtEndPr/>
          <w:sdtContent>
            <w:tc>
              <w:tcPr>
                <w:tcW w:w="3065" w:type="dxa"/>
                <w:tcBorders>
                  <w:bottom w:val="single" w:sz="4" w:space="0" w:color="auto"/>
                </w:tcBorders>
                <w:vAlign w:val="bottom"/>
              </w:tcPr>
              <w:p w14:paraId="6BC48EB7" w14:textId="74364E7D" w:rsidR="00407E80" w:rsidRPr="00A52B50" w:rsidRDefault="001A6F66" w:rsidP="001A6F66">
                <w:pPr>
                  <w:pStyle w:val="BodyText"/>
                  <w:rPr>
                    <w:rFonts w:cs="Arial"/>
                  </w:rPr>
                </w:pPr>
                <w:r>
                  <w:rPr>
                    <w:rFonts w:cs="Arial"/>
                  </w:rPr>
                  <w:t>HESO</w:t>
                </w:r>
              </w:p>
            </w:tc>
          </w:sdtContent>
        </w:sdt>
        <w:tc>
          <w:tcPr>
            <w:tcW w:w="180" w:type="dxa"/>
            <w:vAlign w:val="bottom"/>
          </w:tcPr>
          <w:p w14:paraId="6EA3EA1B" w14:textId="77777777" w:rsidR="00407E80" w:rsidRPr="00A52B50" w:rsidRDefault="00407E80" w:rsidP="000746A5">
            <w:pPr>
              <w:pStyle w:val="BodyText"/>
              <w:rPr>
                <w:b/>
              </w:rPr>
            </w:pPr>
          </w:p>
        </w:tc>
        <w:sdt>
          <w:sdtPr>
            <w:rPr>
              <w:rFonts w:cs="Arial"/>
              <w:b/>
            </w:rPr>
            <w:id w:val="-1662379376"/>
          </w:sdtPr>
          <w:sdtEndPr/>
          <w:sdtContent>
            <w:tc>
              <w:tcPr>
                <w:tcW w:w="4680" w:type="dxa"/>
                <w:tcBorders>
                  <w:bottom w:val="single" w:sz="4" w:space="0" w:color="auto"/>
                </w:tcBorders>
                <w:vAlign w:val="bottom"/>
              </w:tcPr>
              <w:p w14:paraId="2158EFBE" w14:textId="31B81C07" w:rsidR="00407E80" w:rsidRPr="00A52B50" w:rsidRDefault="001A6F66" w:rsidP="001A6F66">
                <w:pPr>
                  <w:pStyle w:val="BodyText"/>
                  <w:rPr>
                    <w:rFonts w:cs="Arial"/>
                    <w:b/>
                  </w:rPr>
                </w:pPr>
                <w:r>
                  <w:rPr>
                    <w:rFonts w:cs="Arial"/>
                    <w:b/>
                  </w:rPr>
                  <w:t>Megan Davies</w:t>
                </w:r>
              </w:p>
            </w:tc>
          </w:sdtContent>
        </w:sdt>
        <w:tc>
          <w:tcPr>
            <w:tcW w:w="180" w:type="dxa"/>
            <w:vAlign w:val="bottom"/>
          </w:tcPr>
          <w:p w14:paraId="6BF20F15" w14:textId="77777777" w:rsidR="00407E80" w:rsidRPr="00A52B50" w:rsidRDefault="00407E80" w:rsidP="000746A5">
            <w:pPr>
              <w:pStyle w:val="BodyText"/>
              <w:rPr>
                <w:b/>
              </w:rPr>
            </w:pPr>
          </w:p>
        </w:tc>
        <w:sdt>
          <w:sdtPr>
            <w:rPr>
              <w:rFonts w:cs="Arial"/>
            </w:rPr>
            <w:id w:val="1459289408"/>
            <w:date w:fullDate="2016-09-12T00:00:00Z">
              <w:dateFormat w:val="MMMM d, yyyy"/>
              <w:lid w:val="en-US"/>
              <w:storeMappedDataAs w:val="dateTime"/>
              <w:calendar w:val="gregorian"/>
            </w:date>
          </w:sdtPr>
          <w:sdtEndPr/>
          <w:sdtContent>
            <w:tc>
              <w:tcPr>
                <w:tcW w:w="2610" w:type="dxa"/>
                <w:tcBorders>
                  <w:bottom w:val="single" w:sz="4" w:space="0" w:color="auto"/>
                </w:tcBorders>
                <w:vAlign w:val="bottom"/>
              </w:tcPr>
              <w:p w14:paraId="40398846" w14:textId="532F5884" w:rsidR="00407E80" w:rsidRPr="00A52B50" w:rsidRDefault="001A6F66" w:rsidP="001A6F66">
                <w:pPr>
                  <w:pStyle w:val="BodyText"/>
                  <w:rPr>
                    <w:rFonts w:cs="Arial"/>
                  </w:rPr>
                </w:pPr>
                <w:r>
                  <w:rPr>
                    <w:rFonts w:cs="Arial"/>
                  </w:rPr>
                  <w:t>September 12, 2016</w:t>
                </w:r>
              </w:p>
            </w:tc>
          </w:sdtContent>
        </w:sdt>
      </w:tr>
      <w:tr w:rsidR="00407E80" w:rsidRPr="00A52B50" w14:paraId="76FE18B8" w14:textId="77777777" w:rsidTr="005E07D3">
        <w:trPr>
          <w:cantSplit/>
          <w:trHeight w:hRule="exact" w:val="406"/>
        </w:trPr>
        <w:tc>
          <w:tcPr>
            <w:tcW w:w="3065" w:type="dxa"/>
            <w:tcBorders>
              <w:top w:val="single" w:sz="4" w:space="0" w:color="auto"/>
            </w:tcBorders>
          </w:tcPr>
          <w:p w14:paraId="460A2304" w14:textId="77777777" w:rsidR="00407E80" w:rsidRDefault="00407E80" w:rsidP="00A15178">
            <w:pPr>
              <w:pStyle w:val="Style2"/>
              <w:spacing w:before="20"/>
              <w:rPr>
                <w:sz w:val="20"/>
                <w:szCs w:val="20"/>
              </w:rPr>
            </w:pPr>
            <w:r w:rsidRPr="00A52B50">
              <w:rPr>
                <w:sz w:val="20"/>
                <w:szCs w:val="20"/>
              </w:rPr>
              <w:t>Faculty/Department/School</w:t>
            </w:r>
          </w:p>
          <w:p w14:paraId="0DEE36E2" w14:textId="77777777" w:rsidR="005E07D3" w:rsidRPr="00A52B50" w:rsidRDefault="005E07D3" w:rsidP="00A15178">
            <w:pPr>
              <w:pStyle w:val="Style2"/>
              <w:spacing w:before="20"/>
              <w:rPr>
                <w:sz w:val="20"/>
                <w:szCs w:val="20"/>
              </w:rPr>
            </w:pPr>
          </w:p>
        </w:tc>
        <w:tc>
          <w:tcPr>
            <w:tcW w:w="180" w:type="dxa"/>
          </w:tcPr>
          <w:p w14:paraId="06BC3B32" w14:textId="77777777" w:rsidR="00407E80" w:rsidRPr="00A52B50" w:rsidRDefault="00407E80" w:rsidP="00A15178">
            <w:pPr>
              <w:pStyle w:val="Style2"/>
              <w:spacing w:before="20"/>
              <w:rPr>
                <w:sz w:val="20"/>
                <w:szCs w:val="20"/>
              </w:rPr>
            </w:pPr>
          </w:p>
        </w:tc>
        <w:tc>
          <w:tcPr>
            <w:tcW w:w="4680" w:type="dxa"/>
            <w:tcBorders>
              <w:top w:val="single" w:sz="4" w:space="0" w:color="auto"/>
            </w:tcBorders>
          </w:tcPr>
          <w:p w14:paraId="7E379E63" w14:textId="77777777" w:rsidR="00407E80" w:rsidRPr="00A52B50" w:rsidRDefault="00407E80" w:rsidP="00407E80">
            <w:pPr>
              <w:pStyle w:val="Style2"/>
              <w:spacing w:before="20"/>
              <w:rPr>
                <w:sz w:val="20"/>
                <w:szCs w:val="20"/>
              </w:rPr>
            </w:pPr>
            <w:r w:rsidRPr="00A52B50">
              <w:rPr>
                <w:sz w:val="20"/>
                <w:szCs w:val="20"/>
              </w:rPr>
              <w:t xml:space="preserve">Name </w:t>
            </w:r>
          </w:p>
        </w:tc>
        <w:tc>
          <w:tcPr>
            <w:tcW w:w="180" w:type="dxa"/>
          </w:tcPr>
          <w:p w14:paraId="36C44921" w14:textId="77777777" w:rsidR="00407E80" w:rsidRPr="00A52B50" w:rsidRDefault="00407E80" w:rsidP="00A15178">
            <w:pPr>
              <w:pStyle w:val="Style2"/>
              <w:spacing w:before="20"/>
              <w:rPr>
                <w:sz w:val="20"/>
                <w:szCs w:val="20"/>
              </w:rPr>
            </w:pPr>
          </w:p>
        </w:tc>
        <w:tc>
          <w:tcPr>
            <w:tcW w:w="2610" w:type="dxa"/>
            <w:tcBorders>
              <w:top w:val="single" w:sz="4" w:space="0" w:color="auto"/>
            </w:tcBorders>
          </w:tcPr>
          <w:p w14:paraId="233658EC" w14:textId="77777777" w:rsidR="00407E80" w:rsidRPr="00A52B50" w:rsidRDefault="00407E80" w:rsidP="00A15178">
            <w:pPr>
              <w:pStyle w:val="Style2"/>
              <w:spacing w:before="20"/>
              <w:rPr>
                <w:sz w:val="20"/>
                <w:szCs w:val="20"/>
              </w:rPr>
            </w:pPr>
            <w:r w:rsidRPr="00A52B50">
              <w:rPr>
                <w:sz w:val="20"/>
                <w:szCs w:val="20"/>
              </w:rPr>
              <w:t>Date</w:t>
            </w:r>
          </w:p>
        </w:tc>
      </w:tr>
      <w:tr w:rsidR="00407E80" w:rsidRPr="00A52B50" w14:paraId="0F9405DD" w14:textId="77777777" w:rsidTr="000746A5">
        <w:trPr>
          <w:cantSplit/>
          <w:trHeight w:hRule="exact" w:val="387"/>
        </w:trPr>
        <w:sdt>
          <w:sdtPr>
            <w:rPr>
              <w:rFonts w:cs="Arial"/>
            </w:rPr>
            <w:id w:val="442038109"/>
          </w:sdtPr>
          <w:sdtEndPr/>
          <w:sdtContent>
            <w:tc>
              <w:tcPr>
                <w:tcW w:w="3065" w:type="dxa"/>
                <w:tcBorders>
                  <w:bottom w:val="single" w:sz="4" w:space="0" w:color="auto"/>
                </w:tcBorders>
                <w:vAlign w:val="bottom"/>
              </w:tcPr>
              <w:p w14:paraId="0D073386" w14:textId="4A9AA2EC" w:rsidR="00407E80" w:rsidRPr="00A52B50" w:rsidRDefault="001A6F66" w:rsidP="001A6F66">
                <w:pPr>
                  <w:pStyle w:val="BodyText"/>
                  <w:rPr>
                    <w:rFonts w:cs="Arial"/>
                  </w:rPr>
                </w:pPr>
                <w:r>
                  <w:rPr>
                    <w:rFonts w:cs="Arial"/>
                  </w:rPr>
                  <w:t>Sociology</w:t>
                </w:r>
              </w:p>
            </w:tc>
          </w:sdtContent>
        </w:sdt>
        <w:tc>
          <w:tcPr>
            <w:tcW w:w="180" w:type="dxa"/>
            <w:vAlign w:val="bottom"/>
          </w:tcPr>
          <w:p w14:paraId="685045B6" w14:textId="77777777" w:rsidR="00407E80" w:rsidRPr="00A52B50" w:rsidRDefault="00407E80" w:rsidP="00A15178">
            <w:pPr>
              <w:pStyle w:val="BodyText"/>
              <w:rPr>
                <w:b/>
              </w:rPr>
            </w:pPr>
          </w:p>
        </w:tc>
        <w:sdt>
          <w:sdtPr>
            <w:rPr>
              <w:rFonts w:cs="Arial"/>
              <w:b/>
            </w:rPr>
            <w:id w:val="135008617"/>
          </w:sdtPr>
          <w:sdtEndPr/>
          <w:sdtContent>
            <w:tc>
              <w:tcPr>
                <w:tcW w:w="4680" w:type="dxa"/>
                <w:tcBorders>
                  <w:bottom w:val="single" w:sz="4" w:space="0" w:color="auto"/>
                </w:tcBorders>
                <w:vAlign w:val="bottom"/>
              </w:tcPr>
              <w:p w14:paraId="6A8F537F" w14:textId="42074137" w:rsidR="00407E80" w:rsidRPr="00A52B50" w:rsidRDefault="001A6F66" w:rsidP="001A6F66">
                <w:pPr>
                  <w:pStyle w:val="BodyText"/>
                  <w:rPr>
                    <w:rFonts w:cs="Arial"/>
                    <w:b/>
                  </w:rPr>
                </w:pPr>
                <w:r>
                  <w:rPr>
                    <w:rFonts w:cs="Arial"/>
                    <w:b/>
                  </w:rPr>
                  <w:t>Philip Walsh</w:t>
                </w:r>
              </w:p>
            </w:tc>
          </w:sdtContent>
        </w:sdt>
        <w:tc>
          <w:tcPr>
            <w:tcW w:w="180" w:type="dxa"/>
            <w:vAlign w:val="bottom"/>
          </w:tcPr>
          <w:p w14:paraId="17831D0F" w14:textId="77777777" w:rsidR="00407E80" w:rsidRPr="00A52B50" w:rsidRDefault="00407E80" w:rsidP="00A15178">
            <w:pPr>
              <w:pStyle w:val="BodyText"/>
              <w:rPr>
                <w:b/>
              </w:rPr>
            </w:pPr>
          </w:p>
        </w:tc>
        <w:sdt>
          <w:sdtPr>
            <w:rPr>
              <w:rFonts w:cs="Arial"/>
            </w:rPr>
            <w:id w:val="601624561"/>
            <w:date w:fullDate="2016-09-12T00:00:00Z">
              <w:dateFormat w:val="MMMM d, yyyy"/>
              <w:lid w:val="en-US"/>
              <w:storeMappedDataAs w:val="dateTime"/>
              <w:calendar w:val="gregorian"/>
            </w:date>
          </w:sdtPr>
          <w:sdtEndPr/>
          <w:sdtContent>
            <w:tc>
              <w:tcPr>
                <w:tcW w:w="2610" w:type="dxa"/>
                <w:tcBorders>
                  <w:bottom w:val="single" w:sz="4" w:space="0" w:color="auto"/>
                </w:tcBorders>
                <w:vAlign w:val="bottom"/>
              </w:tcPr>
              <w:p w14:paraId="1BFE8DD6" w14:textId="418BDB33" w:rsidR="00407E80" w:rsidRPr="00A52B50" w:rsidRDefault="001A6F66" w:rsidP="001A6F66">
                <w:pPr>
                  <w:pStyle w:val="BodyText"/>
                  <w:rPr>
                    <w:rFonts w:cs="Arial"/>
                  </w:rPr>
                </w:pPr>
                <w:r>
                  <w:rPr>
                    <w:rFonts w:cs="Arial"/>
                  </w:rPr>
                  <w:t>September 12, 2016</w:t>
                </w:r>
              </w:p>
            </w:tc>
          </w:sdtContent>
        </w:sdt>
      </w:tr>
      <w:tr w:rsidR="00407E80" w:rsidRPr="00A52B50" w14:paraId="2D30EB78" w14:textId="77777777" w:rsidTr="005E07D3">
        <w:trPr>
          <w:cantSplit/>
          <w:trHeight w:hRule="exact" w:val="406"/>
        </w:trPr>
        <w:tc>
          <w:tcPr>
            <w:tcW w:w="3065" w:type="dxa"/>
            <w:tcBorders>
              <w:top w:val="single" w:sz="4" w:space="0" w:color="auto"/>
            </w:tcBorders>
          </w:tcPr>
          <w:p w14:paraId="3CB1AED3" w14:textId="77777777" w:rsidR="00407E80" w:rsidRPr="00A52B50" w:rsidRDefault="00407E80" w:rsidP="00A15178">
            <w:pPr>
              <w:pStyle w:val="Style2"/>
              <w:spacing w:before="20"/>
              <w:rPr>
                <w:sz w:val="20"/>
                <w:szCs w:val="20"/>
              </w:rPr>
            </w:pPr>
            <w:r w:rsidRPr="00A52B50">
              <w:rPr>
                <w:sz w:val="20"/>
                <w:szCs w:val="20"/>
              </w:rPr>
              <w:t>Faculty/Department/School</w:t>
            </w:r>
          </w:p>
        </w:tc>
        <w:tc>
          <w:tcPr>
            <w:tcW w:w="180" w:type="dxa"/>
          </w:tcPr>
          <w:p w14:paraId="078CAFB2" w14:textId="77777777" w:rsidR="00407E80" w:rsidRPr="00A52B50" w:rsidRDefault="00407E80" w:rsidP="00A15178">
            <w:pPr>
              <w:pStyle w:val="Style2"/>
              <w:spacing w:before="20"/>
              <w:rPr>
                <w:sz w:val="20"/>
                <w:szCs w:val="20"/>
              </w:rPr>
            </w:pPr>
          </w:p>
        </w:tc>
        <w:tc>
          <w:tcPr>
            <w:tcW w:w="4680" w:type="dxa"/>
            <w:tcBorders>
              <w:top w:val="single" w:sz="4" w:space="0" w:color="auto"/>
            </w:tcBorders>
          </w:tcPr>
          <w:p w14:paraId="3B3CE760" w14:textId="77777777" w:rsidR="00407E80" w:rsidRPr="00A52B50" w:rsidRDefault="00407E80" w:rsidP="00407E80">
            <w:pPr>
              <w:pStyle w:val="Style2"/>
              <w:spacing w:before="20"/>
              <w:rPr>
                <w:sz w:val="20"/>
                <w:szCs w:val="20"/>
              </w:rPr>
            </w:pPr>
            <w:r w:rsidRPr="00A52B50">
              <w:rPr>
                <w:sz w:val="20"/>
                <w:szCs w:val="20"/>
              </w:rPr>
              <w:t xml:space="preserve">Name </w:t>
            </w:r>
          </w:p>
        </w:tc>
        <w:tc>
          <w:tcPr>
            <w:tcW w:w="180" w:type="dxa"/>
          </w:tcPr>
          <w:p w14:paraId="2A85320E" w14:textId="77777777" w:rsidR="00407E80" w:rsidRPr="00A52B50" w:rsidRDefault="00407E80" w:rsidP="00A15178">
            <w:pPr>
              <w:pStyle w:val="Style2"/>
              <w:spacing w:before="20"/>
              <w:rPr>
                <w:sz w:val="20"/>
                <w:szCs w:val="20"/>
              </w:rPr>
            </w:pPr>
          </w:p>
        </w:tc>
        <w:tc>
          <w:tcPr>
            <w:tcW w:w="2610" w:type="dxa"/>
            <w:tcBorders>
              <w:top w:val="single" w:sz="4" w:space="0" w:color="auto"/>
            </w:tcBorders>
          </w:tcPr>
          <w:p w14:paraId="52DE174E" w14:textId="77777777" w:rsidR="00407E80" w:rsidRPr="00A52B50" w:rsidRDefault="00407E80" w:rsidP="00A15178">
            <w:pPr>
              <w:pStyle w:val="Style2"/>
              <w:spacing w:before="20"/>
              <w:rPr>
                <w:sz w:val="20"/>
                <w:szCs w:val="20"/>
              </w:rPr>
            </w:pPr>
            <w:r w:rsidRPr="00A52B50">
              <w:rPr>
                <w:sz w:val="20"/>
                <w:szCs w:val="20"/>
              </w:rPr>
              <w:t>Date</w:t>
            </w:r>
          </w:p>
        </w:tc>
      </w:tr>
      <w:tr w:rsidR="00407E80" w:rsidRPr="00A52B50" w14:paraId="1EFE1501" w14:textId="77777777" w:rsidTr="000746A5">
        <w:trPr>
          <w:cantSplit/>
          <w:trHeight w:hRule="exact" w:val="387"/>
        </w:trPr>
        <w:sdt>
          <w:sdtPr>
            <w:rPr>
              <w:rFonts w:cs="Arial"/>
            </w:rPr>
            <w:id w:val="-1466416726"/>
          </w:sdtPr>
          <w:sdtEndPr/>
          <w:sdtContent>
            <w:tc>
              <w:tcPr>
                <w:tcW w:w="3065" w:type="dxa"/>
                <w:tcBorders>
                  <w:bottom w:val="single" w:sz="4" w:space="0" w:color="auto"/>
                </w:tcBorders>
                <w:vAlign w:val="bottom"/>
              </w:tcPr>
              <w:p w14:paraId="48C63628" w14:textId="5F1ED4F2" w:rsidR="00407E80" w:rsidRPr="00A52B50" w:rsidRDefault="001A6F66" w:rsidP="001A6F66">
                <w:pPr>
                  <w:pStyle w:val="BodyText"/>
                  <w:rPr>
                    <w:rFonts w:cs="Arial"/>
                  </w:rPr>
                </w:pPr>
                <w:r>
                  <w:rPr>
                    <w:rFonts w:cs="Arial"/>
                  </w:rPr>
                  <w:t>Equity Studies</w:t>
                </w:r>
              </w:p>
            </w:tc>
          </w:sdtContent>
        </w:sdt>
        <w:tc>
          <w:tcPr>
            <w:tcW w:w="180" w:type="dxa"/>
            <w:vAlign w:val="bottom"/>
          </w:tcPr>
          <w:p w14:paraId="77187505" w14:textId="77777777" w:rsidR="00407E80" w:rsidRPr="00A52B50" w:rsidRDefault="00407E80" w:rsidP="00A15178">
            <w:pPr>
              <w:pStyle w:val="BodyText"/>
              <w:rPr>
                <w:b/>
              </w:rPr>
            </w:pPr>
          </w:p>
        </w:tc>
        <w:sdt>
          <w:sdtPr>
            <w:rPr>
              <w:rFonts w:cs="Arial"/>
              <w:b/>
            </w:rPr>
            <w:id w:val="1752316962"/>
          </w:sdtPr>
          <w:sdtEndPr/>
          <w:sdtContent>
            <w:tc>
              <w:tcPr>
                <w:tcW w:w="4680" w:type="dxa"/>
                <w:tcBorders>
                  <w:bottom w:val="single" w:sz="4" w:space="0" w:color="auto"/>
                </w:tcBorders>
                <w:vAlign w:val="bottom"/>
              </w:tcPr>
              <w:p w14:paraId="004E2E84" w14:textId="63BFDE04" w:rsidR="00407E80" w:rsidRPr="00A52B50" w:rsidRDefault="001A6F66" w:rsidP="001A6F66">
                <w:pPr>
                  <w:pStyle w:val="BodyText"/>
                  <w:rPr>
                    <w:rFonts w:cs="Arial"/>
                    <w:b/>
                  </w:rPr>
                </w:pPr>
                <w:proofErr w:type="spellStart"/>
                <w:r>
                  <w:rPr>
                    <w:rFonts w:cs="Arial"/>
                    <w:b/>
                  </w:rPr>
                  <w:t>Minoo</w:t>
                </w:r>
                <w:proofErr w:type="spellEnd"/>
                <w:r>
                  <w:rPr>
                    <w:rFonts w:cs="Arial"/>
                    <w:b/>
                  </w:rPr>
                  <w:t xml:space="preserve"> Daerah</w:t>
                </w:r>
              </w:p>
            </w:tc>
          </w:sdtContent>
        </w:sdt>
        <w:tc>
          <w:tcPr>
            <w:tcW w:w="180" w:type="dxa"/>
            <w:vAlign w:val="bottom"/>
          </w:tcPr>
          <w:p w14:paraId="525B2E6E" w14:textId="77777777" w:rsidR="00407E80" w:rsidRPr="00A52B50" w:rsidRDefault="00407E80" w:rsidP="00A15178">
            <w:pPr>
              <w:pStyle w:val="BodyText"/>
              <w:rPr>
                <w:b/>
              </w:rPr>
            </w:pPr>
          </w:p>
        </w:tc>
        <w:sdt>
          <w:sdtPr>
            <w:rPr>
              <w:rFonts w:cs="Arial"/>
            </w:rPr>
            <w:id w:val="1035470012"/>
            <w:date w:fullDate="2016-09-12T00:00:00Z">
              <w:dateFormat w:val="MMMM d, yyyy"/>
              <w:lid w:val="en-US"/>
              <w:storeMappedDataAs w:val="dateTime"/>
              <w:calendar w:val="gregorian"/>
            </w:date>
          </w:sdtPr>
          <w:sdtEndPr/>
          <w:sdtContent>
            <w:tc>
              <w:tcPr>
                <w:tcW w:w="2610" w:type="dxa"/>
                <w:tcBorders>
                  <w:bottom w:val="single" w:sz="4" w:space="0" w:color="auto"/>
                </w:tcBorders>
                <w:vAlign w:val="bottom"/>
              </w:tcPr>
              <w:p w14:paraId="0F111FD0" w14:textId="0CB37020" w:rsidR="00407E80" w:rsidRPr="00A52B50" w:rsidRDefault="001A6F66" w:rsidP="001A6F66">
                <w:pPr>
                  <w:pStyle w:val="BodyText"/>
                  <w:rPr>
                    <w:rFonts w:cs="Arial"/>
                  </w:rPr>
                </w:pPr>
                <w:r>
                  <w:rPr>
                    <w:rFonts w:cs="Arial"/>
                  </w:rPr>
                  <w:t>September 12, 2016</w:t>
                </w:r>
              </w:p>
            </w:tc>
          </w:sdtContent>
        </w:sdt>
      </w:tr>
      <w:tr w:rsidR="00407E80" w:rsidRPr="00A52B50" w14:paraId="09F0B422" w14:textId="77777777" w:rsidTr="005E07D3">
        <w:trPr>
          <w:cantSplit/>
          <w:trHeight w:hRule="exact" w:val="424"/>
        </w:trPr>
        <w:tc>
          <w:tcPr>
            <w:tcW w:w="3065" w:type="dxa"/>
            <w:tcBorders>
              <w:top w:val="single" w:sz="4" w:space="0" w:color="auto"/>
            </w:tcBorders>
          </w:tcPr>
          <w:p w14:paraId="147881CF" w14:textId="77777777" w:rsidR="00407E80" w:rsidRPr="00A52B50" w:rsidRDefault="00407E80" w:rsidP="00A15178">
            <w:pPr>
              <w:pStyle w:val="Style2"/>
              <w:spacing w:before="20"/>
              <w:rPr>
                <w:sz w:val="20"/>
                <w:szCs w:val="20"/>
              </w:rPr>
            </w:pPr>
            <w:r w:rsidRPr="00A52B50">
              <w:rPr>
                <w:sz w:val="20"/>
                <w:szCs w:val="20"/>
              </w:rPr>
              <w:t>Faculty/Department/School</w:t>
            </w:r>
          </w:p>
        </w:tc>
        <w:tc>
          <w:tcPr>
            <w:tcW w:w="180" w:type="dxa"/>
          </w:tcPr>
          <w:p w14:paraId="6E18AFBF" w14:textId="77777777" w:rsidR="00407E80" w:rsidRPr="00A52B50" w:rsidRDefault="00407E80" w:rsidP="00A15178">
            <w:pPr>
              <w:pStyle w:val="Style2"/>
              <w:spacing w:before="20"/>
              <w:rPr>
                <w:sz w:val="20"/>
                <w:szCs w:val="20"/>
              </w:rPr>
            </w:pPr>
          </w:p>
        </w:tc>
        <w:tc>
          <w:tcPr>
            <w:tcW w:w="4680" w:type="dxa"/>
            <w:tcBorders>
              <w:top w:val="single" w:sz="4" w:space="0" w:color="auto"/>
            </w:tcBorders>
          </w:tcPr>
          <w:p w14:paraId="441B3284" w14:textId="77777777" w:rsidR="00407E80" w:rsidRPr="00A52B50" w:rsidRDefault="00407E80" w:rsidP="00407E80">
            <w:pPr>
              <w:pStyle w:val="Style2"/>
              <w:spacing w:before="20"/>
              <w:rPr>
                <w:sz w:val="20"/>
                <w:szCs w:val="20"/>
              </w:rPr>
            </w:pPr>
            <w:r w:rsidRPr="00A52B50">
              <w:rPr>
                <w:sz w:val="20"/>
                <w:szCs w:val="20"/>
              </w:rPr>
              <w:t xml:space="preserve">Name </w:t>
            </w:r>
          </w:p>
        </w:tc>
        <w:tc>
          <w:tcPr>
            <w:tcW w:w="180" w:type="dxa"/>
          </w:tcPr>
          <w:p w14:paraId="626DBCCE" w14:textId="77777777" w:rsidR="00407E80" w:rsidRPr="00A52B50" w:rsidRDefault="00407E80" w:rsidP="00A15178">
            <w:pPr>
              <w:pStyle w:val="Style2"/>
              <w:spacing w:before="20"/>
              <w:rPr>
                <w:sz w:val="20"/>
                <w:szCs w:val="20"/>
              </w:rPr>
            </w:pPr>
          </w:p>
        </w:tc>
        <w:tc>
          <w:tcPr>
            <w:tcW w:w="2610" w:type="dxa"/>
            <w:tcBorders>
              <w:top w:val="single" w:sz="4" w:space="0" w:color="auto"/>
            </w:tcBorders>
          </w:tcPr>
          <w:p w14:paraId="26F11649" w14:textId="77777777" w:rsidR="00407E80" w:rsidRPr="00A52B50" w:rsidRDefault="00407E80" w:rsidP="00A15178">
            <w:pPr>
              <w:pStyle w:val="Style2"/>
              <w:spacing w:before="20"/>
              <w:rPr>
                <w:sz w:val="20"/>
                <w:szCs w:val="20"/>
              </w:rPr>
            </w:pPr>
            <w:r w:rsidRPr="00A52B50">
              <w:rPr>
                <w:sz w:val="20"/>
                <w:szCs w:val="20"/>
              </w:rPr>
              <w:t>Date</w:t>
            </w:r>
          </w:p>
        </w:tc>
      </w:tr>
    </w:tbl>
    <w:p w14:paraId="723B2602" w14:textId="77777777" w:rsidR="00227ADA" w:rsidRDefault="00227ADA" w:rsidP="004C406E">
      <w:pPr>
        <w:rPr>
          <w:b/>
          <w:sz w:val="22"/>
          <w:szCs w:val="22"/>
          <w:u w:val="single"/>
        </w:rPr>
      </w:pPr>
    </w:p>
    <w:p w14:paraId="622E1AA1" w14:textId="77777777" w:rsidR="003115E4" w:rsidRPr="00AD59CA" w:rsidRDefault="003115E4" w:rsidP="003115E4">
      <w:pPr>
        <w:ind w:left="-990"/>
        <w:rPr>
          <w:b/>
          <w:sz w:val="12"/>
          <w:szCs w:val="12"/>
          <w:u w:val="single"/>
        </w:rPr>
      </w:pPr>
      <w:r w:rsidRPr="00EC3B2E">
        <w:rPr>
          <w:b/>
          <w:sz w:val="22"/>
          <w:szCs w:val="22"/>
          <w:u w:val="single"/>
        </w:rPr>
        <w:t xml:space="preserve">Faculty-level Curriculum Committee Submission </w:t>
      </w:r>
      <w:r>
        <w:rPr>
          <w:b/>
          <w:sz w:val="22"/>
          <w:szCs w:val="22"/>
          <w:u w:val="single"/>
        </w:rPr>
        <w:t xml:space="preserve">Deadlines &amp; </w:t>
      </w:r>
      <w:r w:rsidRPr="00EC3B2E">
        <w:rPr>
          <w:b/>
          <w:sz w:val="22"/>
          <w:szCs w:val="22"/>
          <w:u w:val="single"/>
        </w:rPr>
        <w:t xml:space="preserve">Details </w:t>
      </w:r>
    </w:p>
    <w:p w14:paraId="1DC06EBA" w14:textId="77777777" w:rsidR="003115E4" w:rsidRDefault="003115E4" w:rsidP="003115E4">
      <w:pPr>
        <w:ind w:left="-990"/>
        <w:rPr>
          <w:b/>
        </w:rPr>
      </w:pPr>
    </w:p>
    <w:p w14:paraId="7A64A00C" w14:textId="77777777" w:rsidR="003115E4" w:rsidRPr="007E4A48" w:rsidRDefault="003115E4" w:rsidP="003115E4">
      <w:pPr>
        <w:ind w:left="-990"/>
        <w:rPr>
          <w:b/>
        </w:rPr>
      </w:pPr>
      <w:r w:rsidRPr="001B0FA5">
        <w:rPr>
          <w:b/>
        </w:rPr>
        <w:t>F</w:t>
      </w:r>
      <w:r>
        <w:rPr>
          <w:b/>
        </w:rPr>
        <w:t xml:space="preserve">all </w:t>
      </w:r>
      <w:proofErr w:type="gramStart"/>
      <w:r w:rsidRPr="001B0FA5">
        <w:rPr>
          <w:b/>
        </w:rPr>
        <w:t>W</w:t>
      </w:r>
      <w:r>
        <w:rPr>
          <w:b/>
        </w:rPr>
        <w:t>inter</w:t>
      </w:r>
      <w:proofErr w:type="gramEnd"/>
      <w:r>
        <w:rPr>
          <w:b/>
        </w:rPr>
        <w:t xml:space="preserve"> </w:t>
      </w:r>
      <w:r w:rsidRPr="001B0FA5">
        <w:rPr>
          <w:b/>
        </w:rPr>
        <w:t>201</w:t>
      </w:r>
      <w:r w:rsidR="005E07D3">
        <w:rPr>
          <w:b/>
        </w:rPr>
        <w:t>7</w:t>
      </w:r>
      <w:r w:rsidRPr="001B0FA5">
        <w:rPr>
          <w:b/>
        </w:rPr>
        <w:t>/1</w:t>
      </w:r>
      <w:r w:rsidR="005E07D3">
        <w:rPr>
          <w:b/>
        </w:rPr>
        <w:t>8</w:t>
      </w:r>
      <w:r>
        <w:t xml:space="preserve">, </w:t>
      </w:r>
      <w:r w:rsidRPr="00D54F45">
        <w:rPr>
          <w:b/>
        </w:rPr>
        <w:t>S</w:t>
      </w:r>
      <w:r>
        <w:rPr>
          <w:b/>
        </w:rPr>
        <w:t xml:space="preserve">ummer </w:t>
      </w:r>
      <w:r w:rsidRPr="00D54F45">
        <w:rPr>
          <w:b/>
        </w:rPr>
        <w:t>201</w:t>
      </w:r>
      <w:r w:rsidR="00537D8E">
        <w:rPr>
          <w:b/>
        </w:rPr>
        <w:t xml:space="preserve">8 </w:t>
      </w:r>
      <w:r>
        <w:rPr>
          <w:b/>
        </w:rPr>
        <w:t>Academic Sessions:</w:t>
      </w:r>
    </w:p>
    <w:p w14:paraId="015CDB55" w14:textId="77777777" w:rsidR="003115E4" w:rsidRDefault="003115E4" w:rsidP="003115E4">
      <w:pPr>
        <w:tabs>
          <w:tab w:val="left" w:pos="360"/>
        </w:tabs>
        <w:ind w:left="-990"/>
        <w:rPr>
          <w:b/>
          <w:i/>
        </w:rPr>
      </w:pPr>
    </w:p>
    <w:p w14:paraId="6256FFCD" w14:textId="77777777" w:rsidR="003115E4" w:rsidRDefault="003115E4" w:rsidP="003115E4">
      <w:pPr>
        <w:tabs>
          <w:tab w:val="left" w:pos="360"/>
        </w:tabs>
        <w:ind w:left="-990"/>
      </w:pPr>
      <w:r w:rsidRPr="007E4A48">
        <w:rPr>
          <w:b/>
          <w:i/>
        </w:rPr>
        <w:t>Complete</w:t>
      </w:r>
      <w:r w:rsidRPr="007E4A48">
        <w:rPr>
          <w:b/>
        </w:rPr>
        <w:t xml:space="preserve"> </w:t>
      </w:r>
      <w:r w:rsidRPr="00636F84">
        <w:t>proposal</w:t>
      </w:r>
      <w:r>
        <w:t xml:space="preserve"> package deadline: </w:t>
      </w:r>
      <w:r>
        <w:rPr>
          <w:b/>
        </w:rPr>
        <w:t xml:space="preserve">June </w:t>
      </w:r>
      <w:r w:rsidRPr="007E4A48">
        <w:rPr>
          <w:b/>
        </w:rPr>
        <w:t>1, 201</w:t>
      </w:r>
      <w:r w:rsidR="005E07D3">
        <w:rPr>
          <w:b/>
        </w:rPr>
        <w:t>6</w:t>
      </w:r>
      <w:r w:rsidRPr="00636F84">
        <w:t>.</w:t>
      </w:r>
    </w:p>
    <w:p w14:paraId="3EA056F5" w14:textId="77777777" w:rsidR="00380E46" w:rsidRDefault="00380E46" w:rsidP="003115E4">
      <w:pPr>
        <w:tabs>
          <w:tab w:val="left" w:pos="360"/>
        </w:tabs>
        <w:ind w:left="-990"/>
      </w:pPr>
    </w:p>
    <w:p w14:paraId="2834C122" w14:textId="77777777" w:rsidR="00380E46" w:rsidRPr="00A650B4" w:rsidRDefault="00A650B4" w:rsidP="003115E4">
      <w:pPr>
        <w:tabs>
          <w:tab w:val="left" w:pos="360"/>
        </w:tabs>
        <w:ind w:left="-990"/>
        <w:rPr>
          <w:b/>
          <w:u w:val="single"/>
        </w:rPr>
      </w:pPr>
      <w:r>
        <w:rPr>
          <w:b/>
          <w:u w:val="single"/>
        </w:rPr>
        <w:t xml:space="preserve">Please note: </w:t>
      </w:r>
      <w:r w:rsidR="00380E46" w:rsidRPr="00A650B4">
        <w:rPr>
          <w:b/>
          <w:u w:val="single"/>
        </w:rPr>
        <w:t xml:space="preserve">Incomplete proposals will not be considered. </w:t>
      </w:r>
    </w:p>
    <w:p w14:paraId="0AE1FDD0" w14:textId="77777777" w:rsidR="003115E4" w:rsidRDefault="003115E4" w:rsidP="003115E4">
      <w:pPr>
        <w:tabs>
          <w:tab w:val="left" w:pos="360"/>
        </w:tabs>
        <w:ind w:left="-990"/>
        <w:rPr>
          <w:i/>
          <w:sz w:val="12"/>
          <w:szCs w:val="12"/>
        </w:rPr>
      </w:pPr>
    </w:p>
    <w:p w14:paraId="1AD2BA7B" w14:textId="77777777" w:rsidR="003115E4" w:rsidRDefault="003115E4" w:rsidP="003115E4">
      <w:pPr>
        <w:tabs>
          <w:tab w:val="left" w:pos="360"/>
        </w:tabs>
        <w:ind w:left="-990"/>
      </w:pPr>
      <w:r w:rsidRPr="00407E80">
        <w:t>Proposals submitted after this date, and/or incomplete proposals, may not be processed for the academic sessions noted above.</w:t>
      </w:r>
      <w:r w:rsidRPr="00636F84">
        <w:t xml:space="preserve"> </w:t>
      </w:r>
      <w:r>
        <w:t xml:space="preserve"> </w:t>
      </w:r>
      <w:r w:rsidRPr="00636F84">
        <w:t>Early submissions are welcome and appreciated.</w:t>
      </w:r>
      <w:r>
        <w:t xml:space="preserve"> </w:t>
      </w:r>
    </w:p>
    <w:p w14:paraId="2148B0B7" w14:textId="77777777" w:rsidR="003115E4" w:rsidRDefault="003115E4" w:rsidP="003115E4">
      <w:pPr>
        <w:ind w:left="-990"/>
      </w:pPr>
    </w:p>
    <w:p w14:paraId="7CB02083" w14:textId="77777777" w:rsidR="003115E4" w:rsidRPr="00AD59CA" w:rsidRDefault="003115E4" w:rsidP="003115E4">
      <w:pPr>
        <w:ind w:left="-990"/>
        <w:rPr>
          <w:sz w:val="16"/>
          <w:szCs w:val="16"/>
        </w:rPr>
      </w:pPr>
      <w:r>
        <w:rPr>
          <w:b/>
        </w:rPr>
        <w:t>C</w:t>
      </w:r>
      <w:r w:rsidRPr="00636F84">
        <w:rPr>
          <w:b/>
        </w:rPr>
        <w:t>omplete proposal package</w:t>
      </w:r>
      <w:r w:rsidRPr="00A52B50">
        <w:rPr>
          <w:b/>
        </w:rPr>
        <w:t xml:space="preserve">s </w:t>
      </w:r>
      <w:r w:rsidRPr="00A52B50">
        <w:t>including all relevant documentation</w:t>
      </w:r>
      <w:r w:rsidRPr="00636F84">
        <w:t xml:space="preserve"> </w:t>
      </w:r>
      <w:r>
        <w:t xml:space="preserve">(i.e. </w:t>
      </w:r>
      <w:r w:rsidRPr="00636F84">
        <w:t xml:space="preserve">evidence of consultation and library statements) should be </w:t>
      </w:r>
      <w:r>
        <w:t xml:space="preserve">submitted </w:t>
      </w:r>
      <w:r w:rsidRPr="00636F84">
        <w:t>via email</w:t>
      </w:r>
      <w:r>
        <w:t xml:space="preserve"> (</w:t>
      </w:r>
      <w:hyperlink r:id="rId15" w:history="1">
        <w:r w:rsidRPr="00F41241">
          <w:rPr>
            <w:rStyle w:val="Hyperlink"/>
          </w:rPr>
          <w:t>apccps@yorku.ca</w:t>
        </w:r>
      </w:hyperlink>
      <w:r>
        <w:t xml:space="preserve">) for </w:t>
      </w:r>
      <w:r w:rsidR="005E07D3">
        <w:t>F</w:t>
      </w:r>
      <w:r>
        <w:t>aculty-level consideration</w:t>
      </w:r>
      <w:r w:rsidRPr="00636F84">
        <w:t>.</w:t>
      </w:r>
    </w:p>
    <w:p w14:paraId="0BDC3F19" w14:textId="77777777" w:rsidR="0074568D" w:rsidRDefault="0074568D" w:rsidP="003115E4">
      <w:pPr>
        <w:pStyle w:val="BodyText3"/>
        <w:tabs>
          <w:tab w:val="left" w:pos="3780"/>
        </w:tabs>
        <w:jc w:val="left"/>
        <w:rPr>
          <w:i/>
          <w:iCs/>
          <w:sz w:val="18"/>
          <w:szCs w:val="18"/>
        </w:rPr>
      </w:pPr>
    </w:p>
    <w:sectPr w:rsidR="0074568D" w:rsidSect="00C7218C">
      <w:footerReference w:type="even" r:id="rId16"/>
      <w:footerReference w:type="default" r:id="rId17"/>
      <w:pgSz w:w="12240" w:h="15840"/>
      <w:pgMar w:top="864" w:right="81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6F38" w14:textId="77777777" w:rsidR="00CA4225" w:rsidRDefault="00CA4225">
      <w:r>
        <w:separator/>
      </w:r>
    </w:p>
  </w:endnote>
  <w:endnote w:type="continuationSeparator" w:id="0">
    <w:p w14:paraId="26BCF287" w14:textId="77777777" w:rsidR="00CA4225" w:rsidRDefault="00CA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BA4D" w14:textId="77777777" w:rsidR="00856F0F" w:rsidRDefault="00856F0F" w:rsidP="003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80360" w14:textId="77777777" w:rsidR="00856F0F" w:rsidRDefault="00856F0F" w:rsidP="00C721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FB65" w14:textId="77777777" w:rsidR="00856F0F" w:rsidRDefault="00856F0F" w:rsidP="001F50D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94582" w14:textId="77777777" w:rsidR="00CA4225" w:rsidRDefault="00CA4225">
      <w:r>
        <w:separator/>
      </w:r>
    </w:p>
  </w:footnote>
  <w:footnote w:type="continuationSeparator" w:id="0">
    <w:p w14:paraId="57D2B665" w14:textId="77777777" w:rsidR="00CA4225" w:rsidRDefault="00CA4225">
      <w:r>
        <w:continuationSeparator/>
      </w:r>
    </w:p>
  </w:footnote>
  <w:footnote w:id="1">
    <w:p w14:paraId="445C94A2" w14:textId="77777777" w:rsidR="00F003BF" w:rsidRDefault="00F003BF" w:rsidP="00F42072">
      <w:pPr>
        <w:ind w:left="-990"/>
        <w:rPr>
          <w:sz w:val="16"/>
          <w:szCs w:val="16"/>
        </w:rPr>
      </w:pPr>
      <w:r>
        <w:rPr>
          <w:rStyle w:val="FootnoteReference"/>
        </w:rPr>
        <w:footnoteRef/>
      </w:r>
      <w:r>
        <w:t xml:space="preserve"> </w:t>
      </w:r>
      <w:r w:rsidRPr="00152598">
        <w:rPr>
          <w:sz w:val="16"/>
          <w:szCs w:val="16"/>
        </w:rPr>
        <w:t>“</w:t>
      </w:r>
      <w:r w:rsidRPr="00B039CF">
        <w:rPr>
          <w:sz w:val="16"/>
          <w:szCs w:val="16"/>
          <w:u w:val="single"/>
        </w:rPr>
        <w:t>Course credit exclusion</w:t>
      </w:r>
      <w:r w:rsidRPr="00152598">
        <w:rPr>
          <w:sz w:val="16"/>
          <w:szCs w:val="16"/>
        </w:rPr>
        <w:t>” is a formal status accorded to pairs of courses that are recognized as having sufficient overlap in content to warrant specifically excluding students from obtaining credit for both.</w:t>
      </w:r>
    </w:p>
    <w:p w14:paraId="2EBEE584" w14:textId="77777777" w:rsidR="00F003BF" w:rsidRDefault="00F003BF">
      <w:pPr>
        <w:pStyle w:val="FootnoteText"/>
      </w:pPr>
    </w:p>
  </w:footnote>
  <w:footnote w:id="2">
    <w:p w14:paraId="6C77CA8C" w14:textId="77777777" w:rsidR="00892FB1" w:rsidRPr="00F42072" w:rsidRDefault="00892FB1" w:rsidP="00892FB1">
      <w:pPr>
        <w:ind w:left="-990"/>
      </w:pPr>
      <w:r w:rsidRPr="00F42072">
        <w:rPr>
          <w:rStyle w:val="FootnoteReference"/>
        </w:rPr>
        <w:footnoteRef/>
      </w:r>
      <w:r w:rsidRPr="00F42072">
        <w:rPr>
          <w:sz w:val="16"/>
          <w:szCs w:val="16"/>
        </w:rPr>
        <w:t xml:space="preserve"> </w:t>
      </w:r>
      <w:r w:rsidRPr="00B039CF">
        <w:rPr>
          <w:sz w:val="16"/>
          <w:szCs w:val="16"/>
          <w:u w:val="single"/>
        </w:rPr>
        <w:t>Cross-listed courses</w:t>
      </w:r>
      <w:r w:rsidRPr="00F42072">
        <w:rPr>
          <w:sz w:val="16"/>
          <w:szCs w:val="16"/>
        </w:rPr>
        <w:t xml:space="preserve"> are offered jointly by two or more teaching units (such as departments or </w:t>
      </w:r>
      <w:r>
        <w:rPr>
          <w:sz w:val="16"/>
          <w:szCs w:val="16"/>
        </w:rPr>
        <w:t>school</w:t>
      </w:r>
      <w:r w:rsidRPr="00F42072">
        <w:rPr>
          <w:sz w:val="16"/>
          <w:szCs w:val="16"/>
        </w:rPr>
        <w:t>s), or teaching units in two or more different Faculties.  Regardless of the offering Faculty or discipline identified by the course prefix of a cross-listed course, every of</w:t>
      </w:r>
      <w:r>
        <w:rPr>
          <w:sz w:val="16"/>
          <w:szCs w:val="16"/>
        </w:rPr>
        <w:t xml:space="preserve">fered section of a cross-listed </w:t>
      </w:r>
      <w:r w:rsidRPr="00F42072">
        <w:rPr>
          <w:sz w:val="16"/>
          <w:szCs w:val="16"/>
        </w:rPr>
        <w:t>course is substantially the same as every other and all are therefore recognized as instances of the “same” course.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F13"/>
    <w:multiLevelType w:val="hybridMultilevel"/>
    <w:tmpl w:val="4A2E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C0BB0"/>
    <w:multiLevelType w:val="hybridMultilevel"/>
    <w:tmpl w:val="D80A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867AF"/>
    <w:multiLevelType w:val="hybridMultilevel"/>
    <w:tmpl w:val="E51A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232DF"/>
    <w:multiLevelType w:val="hybridMultilevel"/>
    <w:tmpl w:val="9DA8B58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AB0E1F"/>
    <w:multiLevelType w:val="hybridMultilevel"/>
    <w:tmpl w:val="4984C4CC"/>
    <w:lvl w:ilvl="0" w:tplc="514C66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4519EF"/>
    <w:multiLevelType w:val="hybridMultilevel"/>
    <w:tmpl w:val="6EF2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72B39"/>
    <w:multiLevelType w:val="hybridMultilevel"/>
    <w:tmpl w:val="C9AC5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61549"/>
    <w:multiLevelType w:val="hybridMultilevel"/>
    <w:tmpl w:val="8E861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B2"/>
    <w:rsid w:val="000038B5"/>
    <w:rsid w:val="00003BE1"/>
    <w:rsid w:val="00003DFF"/>
    <w:rsid w:val="0000560F"/>
    <w:rsid w:val="00007662"/>
    <w:rsid w:val="0000785D"/>
    <w:rsid w:val="00013EAB"/>
    <w:rsid w:val="00014D60"/>
    <w:rsid w:val="000162E2"/>
    <w:rsid w:val="0001771D"/>
    <w:rsid w:val="00017D7D"/>
    <w:rsid w:val="000201F8"/>
    <w:rsid w:val="0002391F"/>
    <w:rsid w:val="00023991"/>
    <w:rsid w:val="00025555"/>
    <w:rsid w:val="000315CB"/>
    <w:rsid w:val="00031B74"/>
    <w:rsid w:val="000343C6"/>
    <w:rsid w:val="000416DA"/>
    <w:rsid w:val="000421B0"/>
    <w:rsid w:val="00045510"/>
    <w:rsid w:val="00053781"/>
    <w:rsid w:val="00057D5B"/>
    <w:rsid w:val="000677A9"/>
    <w:rsid w:val="00073BFA"/>
    <w:rsid w:val="000746A5"/>
    <w:rsid w:val="000748D5"/>
    <w:rsid w:val="0008218D"/>
    <w:rsid w:val="00083B90"/>
    <w:rsid w:val="000867C7"/>
    <w:rsid w:val="00086C10"/>
    <w:rsid w:val="000921DF"/>
    <w:rsid w:val="000928C0"/>
    <w:rsid w:val="0009422E"/>
    <w:rsid w:val="0009617E"/>
    <w:rsid w:val="00097BB6"/>
    <w:rsid w:val="00097D25"/>
    <w:rsid w:val="000A1F63"/>
    <w:rsid w:val="000B28F6"/>
    <w:rsid w:val="000C0EF7"/>
    <w:rsid w:val="000C140B"/>
    <w:rsid w:val="000C2954"/>
    <w:rsid w:val="000C2A14"/>
    <w:rsid w:val="000E02FB"/>
    <w:rsid w:val="000E7C55"/>
    <w:rsid w:val="000F49A1"/>
    <w:rsid w:val="000F5AFA"/>
    <w:rsid w:val="00103963"/>
    <w:rsid w:val="00104729"/>
    <w:rsid w:val="00105FAC"/>
    <w:rsid w:val="0010721E"/>
    <w:rsid w:val="00107F37"/>
    <w:rsid w:val="001105D7"/>
    <w:rsid w:val="00113B9B"/>
    <w:rsid w:val="00113C23"/>
    <w:rsid w:val="0011560B"/>
    <w:rsid w:val="00116052"/>
    <w:rsid w:val="00116372"/>
    <w:rsid w:val="00116E0E"/>
    <w:rsid w:val="001216FA"/>
    <w:rsid w:val="001221C5"/>
    <w:rsid w:val="0012423B"/>
    <w:rsid w:val="00125B31"/>
    <w:rsid w:val="00130DCD"/>
    <w:rsid w:val="0013334D"/>
    <w:rsid w:val="00137BF6"/>
    <w:rsid w:val="00142EAD"/>
    <w:rsid w:val="00143810"/>
    <w:rsid w:val="0015113F"/>
    <w:rsid w:val="001519BC"/>
    <w:rsid w:val="0015276C"/>
    <w:rsid w:val="001543FD"/>
    <w:rsid w:val="00154A33"/>
    <w:rsid w:val="00156F11"/>
    <w:rsid w:val="0016033E"/>
    <w:rsid w:val="00161D95"/>
    <w:rsid w:val="001641C0"/>
    <w:rsid w:val="0016454A"/>
    <w:rsid w:val="00164894"/>
    <w:rsid w:val="00171376"/>
    <w:rsid w:val="00173603"/>
    <w:rsid w:val="0017565E"/>
    <w:rsid w:val="00180B72"/>
    <w:rsid w:val="001853D8"/>
    <w:rsid w:val="00191F10"/>
    <w:rsid w:val="001976E0"/>
    <w:rsid w:val="001A1C75"/>
    <w:rsid w:val="001A52ED"/>
    <w:rsid w:val="001A63E3"/>
    <w:rsid w:val="001A6B9D"/>
    <w:rsid w:val="001A6F66"/>
    <w:rsid w:val="001B0FA5"/>
    <w:rsid w:val="001B4BFD"/>
    <w:rsid w:val="001B68DA"/>
    <w:rsid w:val="001C698D"/>
    <w:rsid w:val="001D3013"/>
    <w:rsid w:val="001D3404"/>
    <w:rsid w:val="001D74E6"/>
    <w:rsid w:val="001D7BCE"/>
    <w:rsid w:val="001E299A"/>
    <w:rsid w:val="001E3537"/>
    <w:rsid w:val="001E5524"/>
    <w:rsid w:val="001F102E"/>
    <w:rsid w:val="001F2FB3"/>
    <w:rsid w:val="001F50D5"/>
    <w:rsid w:val="001F54D4"/>
    <w:rsid w:val="001F78BF"/>
    <w:rsid w:val="00201190"/>
    <w:rsid w:val="00201685"/>
    <w:rsid w:val="00202463"/>
    <w:rsid w:val="00203142"/>
    <w:rsid w:val="00204B53"/>
    <w:rsid w:val="00206838"/>
    <w:rsid w:val="0021284C"/>
    <w:rsid w:val="00215D25"/>
    <w:rsid w:val="00221303"/>
    <w:rsid w:val="002219D9"/>
    <w:rsid w:val="002225A2"/>
    <w:rsid w:val="00225147"/>
    <w:rsid w:val="00226870"/>
    <w:rsid w:val="00227ADA"/>
    <w:rsid w:val="0023080E"/>
    <w:rsid w:val="0023139C"/>
    <w:rsid w:val="0023521F"/>
    <w:rsid w:val="00236CD6"/>
    <w:rsid w:val="00243A86"/>
    <w:rsid w:val="00245977"/>
    <w:rsid w:val="00246C63"/>
    <w:rsid w:val="00253AE3"/>
    <w:rsid w:val="00254FF0"/>
    <w:rsid w:val="00255ED8"/>
    <w:rsid w:val="00256D85"/>
    <w:rsid w:val="00257C29"/>
    <w:rsid w:val="002610F4"/>
    <w:rsid w:val="00271C94"/>
    <w:rsid w:val="00280452"/>
    <w:rsid w:val="00283DAA"/>
    <w:rsid w:val="00284A7A"/>
    <w:rsid w:val="00287B7E"/>
    <w:rsid w:val="0029031F"/>
    <w:rsid w:val="0029057C"/>
    <w:rsid w:val="00292005"/>
    <w:rsid w:val="00292FA7"/>
    <w:rsid w:val="00297ADE"/>
    <w:rsid w:val="002A3C35"/>
    <w:rsid w:val="002A626F"/>
    <w:rsid w:val="002A6DA6"/>
    <w:rsid w:val="002B247C"/>
    <w:rsid w:val="002B567B"/>
    <w:rsid w:val="002B5DD3"/>
    <w:rsid w:val="002B6469"/>
    <w:rsid w:val="002C1150"/>
    <w:rsid w:val="002C1526"/>
    <w:rsid w:val="002C246A"/>
    <w:rsid w:val="002C2F97"/>
    <w:rsid w:val="002C7BBB"/>
    <w:rsid w:val="002D0C4F"/>
    <w:rsid w:val="002E153B"/>
    <w:rsid w:val="002E2C4E"/>
    <w:rsid w:val="002E526E"/>
    <w:rsid w:val="002E57CF"/>
    <w:rsid w:val="002F06A8"/>
    <w:rsid w:val="002F2E61"/>
    <w:rsid w:val="002F4F7A"/>
    <w:rsid w:val="002F6DE8"/>
    <w:rsid w:val="00301B59"/>
    <w:rsid w:val="00301F47"/>
    <w:rsid w:val="00303250"/>
    <w:rsid w:val="00303E30"/>
    <w:rsid w:val="003054AD"/>
    <w:rsid w:val="00307505"/>
    <w:rsid w:val="003115E4"/>
    <w:rsid w:val="00311A9F"/>
    <w:rsid w:val="003133D2"/>
    <w:rsid w:val="00314528"/>
    <w:rsid w:val="00314F3B"/>
    <w:rsid w:val="003155FB"/>
    <w:rsid w:val="00317879"/>
    <w:rsid w:val="00324768"/>
    <w:rsid w:val="00325C12"/>
    <w:rsid w:val="00326098"/>
    <w:rsid w:val="00326989"/>
    <w:rsid w:val="003271AE"/>
    <w:rsid w:val="00330A4A"/>
    <w:rsid w:val="00331EE4"/>
    <w:rsid w:val="00334AA2"/>
    <w:rsid w:val="00334D26"/>
    <w:rsid w:val="003364D6"/>
    <w:rsid w:val="003378F8"/>
    <w:rsid w:val="0034436E"/>
    <w:rsid w:val="00347462"/>
    <w:rsid w:val="003528CB"/>
    <w:rsid w:val="00352B86"/>
    <w:rsid w:val="0035316A"/>
    <w:rsid w:val="003537C7"/>
    <w:rsid w:val="00356125"/>
    <w:rsid w:val="00360118"/>
    <w:rsid w:val="00362031"/>
    <w:rsid w:val="00365C09"/>
    <w:rsid w:val="0036669C"/>
    <w:rsid w:val="00366F84"/>
    <w:rsid w:val="00367C31"/>
    <w:rsid w:val="00374F0B"/>
    <w:rsid w:val="00380E46"/>
    <w:rsid w:val="00385C29"/>
    <w:rsid w:val="00387C7C"/>
    <w:rsid w:val="003A00E1"/>
    <w:rsid w:val="003A4DF1"/>
    <w:rsid w:val="003A733B"/>
    <w:rsid w:val="003A7E26"/>
    <w:rsid w:val="003B0B91"/>
    <w:rsid w:val="003B2D93"/>
    <w:rsid w:val="003B4003"/>
    <w:rsid w:val="003B5437"/>
    <w:rsid w:val="003B5F26"/>
    <w:rsid w:val="003C029F"/>
    <w:rsid w:val="003C1FC1"/>
    <w:rsid w:val="003C522F"/>
    <w:rsid w:val="003C5A13"/>
    <w:rsid w:val="003C5ABF"/>
    <w:rsid w:val="003D1CEB"/>
    <w:rsid w:val="003D2149"/>
    <w:rsid w:val="003D28D3"/>
    <w:rsid w:val="003D441C"/>
    <w:rsid w:val="003D4BC4"/>
    <w:rsid w:val="003D5E9B"/>
    <w:rsid w:val="003D5F89"/>
    <w:rsid w:val="003E0068"/>
    <w:rsid w:val="003E042A"/>
    <w:rsid w:val="003E30AB"/>
    <w:rsid w:val="003E52BB"/>
    <w:rsid w:val="003F74C9"/>
    <w:rsid w:val="00401113"/>
    <w:rsid w:val="00401D6F"/>
    <w:rsid w:val="0040377C"/>
    <w:rsid w:val="00407BBB"/>
    <w:rsid w:val="00407E80"/>
    <w:rsid w:val="00410BD4"/>
    <w:rsid w:val="004136CB"/>
    <w:rsid w:val="00414592"/>
    <w:rsid w:val="00414ED2"/>
    <w:rsid w:val="0041587F"/>
    <w:rsid w:val="0041694C"/>
    <w:rsid w:val="00421086"/>
    <w:rsid w:val="00421D11"/>
    <w:rsid w:val="00423A01"/>
    <w:rsid w:val="00423E78"/>
    <w:rsid w:val="00431643"/>
    <w:rsid w:val="00432827"/>
    <w:rsid w:val="0044198F"/>
    <w:rsid w:val="00441ED2"/>
    <w:rsid w:val="00442925"/>
    <w:rsid w:val="00445D54"/>
    <w:rsid w:val="004500EF"/>
    <w:rsid w:val="00451013"/>
    <w:rsid w:val="00464DB2"/>
    <w:rsid w:val="00464E56"/>
    <w:rsid w:val="0046664C"/>
    <w:rsid w:val="00467009"/>
    <w:rsid w:val="004672C7"/>
    <w:rsid w:val="0047102F"/>
    <w:rsid w:val="00476547"/>
    <w:rsid w:val="00477C35"/>
    <w:rsid w:val="004804FC"/>
    <w:rsid w:val="00483744"/>
    <w:rsid w:val="004838C3"/>
    <w:rsid w:val="004849FF"/>
    <w:rsid w:val="00487DE3"/>
    <w:rsid w:val="004933AF"/>
    <w:rsid w:val="00495186"/>
    <w:rsid w:val="00495A49"/>
    <w:rsid w:val="004964DA"/>
    <w:rsid w:val="004979E2"/>
    <w:rsid w:val="004A182B"/>
    <w:rsid w:val="004A1BF4"/>
    <w:rsid w:val="004A1F0F"/>
    <w:rsid w:val="004B0C3F"/>
    <w:rsid w:val="004C0454"/>
    <w:rsid w:val="004C3A9A"/>
    <w:rsid w:val="004C406E"/>
    <w:rsid w:val="004C5972"/>
    <w:rsid w:val="004D0AAE"/>
    <w:rsid w:val="004D620A"/>
    <w:rsid w:val="004E1BF6"/>
    <w:rsid w:val="004E36BD"/>
    <w:rsid w:val="004E3AC6"/>
    <w:rsid w:val="004F23E0"/>
    <w:rsid w:val="004F2793"/>
    <w:rsid w:val="004F36D0"/>
    <w:rsid w:val="00502240"/>
    <w:rsid w:val="005029ED"/>
    <w:rsid w:val="00512EE3"/>
    <w:rsid w:val="00514F68"/>
    <w:rsid w:val="00515780"/>
    <w:rsid w:val="005217E2"/>
    <w:rsid w:val="00521BE4"/>
    <w:rsid w:val="00522788"/>
    <w:rsid w:val="005249F0"/>
    <w:rsid w:val="00525752"/>
    <w:rsid w:val="00531BBE"/>
    <w:rsid w:val="005323A6"/>
    <w:rsid w:val="00534479"/>
    <w:rsid w:val="00535362"/>
    <w:rsid w:val="00537D8E"/>
    <w:rsid w:val="005401CB"/>
    <w:rsid w:val="0054137F"/>
    <w:rsid w:val="00542B1E"/>
    <w:rsid w:val="00550527"/>
    <w:rsid w:val="005549E3"/>
    <w:rsid w:val="005578ED"/>
    <w:rsid w:val="00557A78"/>
    <w:rsid w:val="005605FF"/>
    <w:rsid w:val="0056328B"/>
    <w:rsid w:val="005700A2"/>
    <w:rsid w:val="005726C7"/>
    <w:rsid w:val="00580CDE"/>
    <w:rsid w:val="00581AA3"/>
    <w:rsid w:val="00583935"/>
    <w:rsid w:val="005847FF"/>
    <w:rsid w:val="005850BE"/>
    <w:rsid w:val="00591168"/>
    <w:rsid w:val="00592B51"/>
    <w:rsid w:val="0059407D"/>
    <w:rsid w:val="0059488B"/>
    <w:rsid w:val="005951F8"/>
    <w:rsid w:val="005A1CA2"/>
    <w:rsid w:val="005A1CC6"/>
    <w:rsid w:val="005A2024"/>
    <w:rsid w:val="005A7810"/>
    <w:rsid w:val="005B2BF8"/>
    <w:rsid w:val="005B4C1C"/>
    <w:rsid w:val="005C7E36"/>
    <w:rsid w:val="005D092E"/>
    <w:rsid w:val="005D0BC9"/>
    <w:rsid w:val="005D102F"/>
    <w:rsid w:val="005D2FBA"/>
    <w:rsid w:val="005D4E4B"/>
    <w:rsid w:val="005D57D8"/>
    <w:rsid w:val="005D61B2"/>
    <w:rsid w:val="005D71E0"/>
    <w:rsid w:val="005D7CFE"/>
    <w:rsid w:val="005E000C"/>
    <w:rsid w:val="005E01FE"/>
    <w:rsid w:val="005E07D3"/>
    <w:rsid w:val="005E2C66"/>
    <w:rsid w:val="005E40CF"/>
    <w:rsid w:val="005F05AC"/>
    <w:rsid w:val="005F05E8"/>
    <w:rsid w:val="005F2659"/>
    <w:rsid w:val="005F70E9"/>
    <w:rsid w:val="005F7A3A"/>
    <w:rsid w:val="00600A25"/>
    <w:rsid w:val="00604B24"/>
    <w:rsid w:val="00606F5A"/>
    <w:rsid w:val="0061091B"/>
    <w:rsid w:val="00611057"/>
    <w:rsid w:val="006129F1"/>
    <w:rsid w:val="00615A78"/>
    <w:rsid w:val="00615AD1"/>
    <w:rsid w:val="006178F6"/>
    <w:rsid w:val="006211F7"/>
    <w:rsid w:val="00622DA6"/>
    <w:rsid w:val="00627AAD"/>
    <w:rsid w:val="00630ECF"/>
    <w:rsid w:val="006339E3"/>
    <w:rsid w:val="00635AB0"/>
    <w:rsid w:val="00636F84"/>
    <w:rsid w:val="0064304D"/>
    <w:rsid w:val="006459FA"/>
    <w:rsid w:val="0064632E"/>
    <w:rsid w:val="00646AA9"/>
    <w:rsid w:val="00651768"/>
    <w:rsid w:val="00651A5A"/>
    <w:rsid w:val="00651B5D"/>
    <w:rsid w:val="006523A1"/>
    <w:rsid w:val="00652A00"/>
    <w:rsid w:val="00653AB3"/>
    <w:rsid w:val="00655A8C"/>
    <w:rsid w:val="006560A3"/>
    <w:rsid w:val="00661606"/>
    <w:rsid w:val="00661C12"/>
    <w:rsid w:val="00663292"/>
    <w:rsid w:val="00663B6A"/>
    <w:rsid w:val="00667196"/>
    <w:rsid w:val="00667BDB"/>
    <w:rsid w:val="00671FE8"/>
    <w:rsid w:val="0067288B"/>
    <w:rsid w:val="00682953"/>
    <w:rsid w:val="00685822"/>
    <w:rsid w:val="006873F1"/>
    <w:rsid w:val="0068744B"/>
    <w:rsid w:val="00694C2B"/>
    <w:rsid w:val="006A304B"/>
    <w:rsid w:val="006A4198"/>
    <w:rsid w:val="006A62EB"/>
    <w:rsid w:val="006B1A8C"/>
    <w:rsid w:val="006B5F7B"/>
    <w:rsid w:val="006B6601"/>
    <w:rsid w:val="006B6F40"/>
    <w:rsid w:val="006B7155"/>
    <w:rsid w:val="006C1F76"/>
    <w:rsid w:val="006C3E84"/>
    <w:rsid w:val="006C5478"/>
    <w:rsid w:val="006C6FA2"/>
    <w:rsid w:val="006E1CE7"/>
    <w:rsid w:val="006F0A0B"/>
    <w:rsid w:val="006F130D"/>
    <w:rsid w:val="006F33AF"/>
    <w:rsid w:val="006F3FDE"/>
    <w:rsid w:val="00701613"/>
    <w:rsid w:val="00713804"/>
    <w:rsid w:val="0071462D"/>
    <w:rsid w:val="00714919"/>
    <w:rsid w:val="00715ADC"/>
    <w:rsid w:val="00720B33"/>
    <w:rsid w:val="00720EF0"/>
    <w:rsid w:val="00721A1E"/>
    <w:rsid w:val="00724DD9"/>
    <w:rsid w:val="00724E30"/>
    <w:rsid w:val="00725F6C"/>
    <w:rsid w:val="00733DE3"/>
    <w:rsid w:val="007348F2"/>
    <w:rsid w:val="00742C6E"/>
    <w:rsid w:val="00743FDF"/>
    <w:rsid w:val="007443B3"/>
    <w:rsid w:val="00745244"/>
    <w:rsid w:val="0074568D"/>
    <w:rsid w:val="007458DF"/>
    <w:rsid w:val="007541FE"/>
    <w:rsid w:val="00756C68"/>
    <w:rsid w:val="00766381"/>
    <w:rsid w:val="00770ACD"/>
    <w:rsid w:val="0077184C"/>
    <w:rsid w:val="00771971"/>
    <w:rsid w:val="00773954"/>
    <w:rsid w:val="0077544F"/>
    <w:rsid w:val="007760BE"/>
    <w:rsid w:val="007767DF"/>
    <w:rsid w:val="00780ABE"/>
    <w:rsid w:val="00781736"/>
    <w:rsid w:val="00785884"/>
    <w:rsid w:val="00794A3E"/>
    <w:rsid w:val="007967D0"/>
    <w:rsid w:val="007A301A"/>
    <w:rsid w:val="007A4FB5"/>
    <w:rsid w:val="007A503C"/>
    <w:rsid w:val="007B0737"/>
    <w:rsid w:val="007B0C38"/>
    <w:rsid w:val="007B6136"/>
    <w:rsid w:val="007C0396"/>
    <w:rsid w:val="007C1320"/>
    <w:rsid w:val="007C54F8"/>
    <w:rsid w:val="007C6594"/>
    <w:rsid w:val="007C7308"/>
    <w:rsid w:val="007C7C24"/>
    <w:rsid w:val="007D2419"/>
    <w:rsid w:val="007D3C98"/>
    <w:rsid w:val="007D4054"/>
    <w:rsid w:val="007D54C7"/>
    <w:rsid w:val="007E37CF"/>
    <w:rsid w:val="007E3B30"/>
    <w:rsid w:val="007E4A48"/>
    <w:rsid w:val="007E695B"/>
    <w:rsid w:val="007E72FD"/>
    <w:rsid w:val="007F00C9"/>
    <w:rsid w:val="007F5B17"/>
    <w:rsid w:val="007F7658"/>
    <w:rsid w:val="00801E49"/>
    <w:rsid w:val="00802BD2"/>
    <w:rsid w:val="00810236"/>
    <w:rsid w:val="008103EF"/>
    <w:rsid w:val="00810AFF"/>
    <w:rsid w:val="008140BD"/>
    <w:rsid w:val="0081687C"/>
    <w:rsid w:val="008170C3"/>
    <w:rsid w:val="00821104"/>
    <w:rsid w:val="008216EC"/>
    <w:rsid w:val="0082291D"/>
    <w:rsid w:val="00824CDB"/>
    <w:rsid w:val="0082677C"/>
    <w:rsid w:val="00831B4A"/>
    <w:rsid w:val="00832F69"/>
    <w:rsid w:val="00842E09"/>
    <w:rsid w:val="00843CEC"/>
    <w:rsid w:val="00845F38"/>
    <w:rsid w:val="00852C4E"/>
    <w:rsid w:val="00853FE2"/>
    <w:rsid w:val="00855660"/>
    <w:rsid w:val="00856F0F"/>
    <w:rsid w:val="00860450"/>
    <w:rsid w:val="00860B85"/>
    <w:rsid w:val="00863BE0"/>
    <w:rsid w:val="00867716"/>
    <w:rsid w:val="00874B2C"/>
    <w:rsid w:val="00876BC9"/>
    <w:rsid w:val="0088127E"/>
    <w:rsid w:val="00881662"/>
    <w:rsid w:val="00882391"/>
    <w:rsid w:val="00884E56"/>
    <w:rsid w:val="00887353"/>
    <w:rsid w:val="0089098D"/>
    <w:rsid w:val="008914DE"/>
    <w:rsid w:val="00891624"/>
    <w:rsid w:val="00891CB6"/>
    <w:rsid w:val="00892FB1"/>
    <w:rsid w:val="00894A00"/>
    <w:rsid w:val="00894F27"/>
    <w:rsid w:val="00895780"/>
    <w:rsid w:val="008A231F"/>
    <w:rsid w:val="008A4281"/>
    <w:rsid w:val="008A51D0"/>
    <w:rsid w:val="008A58D3"/>
    <w:rsid w:val="008B505E"/>
    <w:rsid w:val="008B5DCC"/>
    <w:rsid w:val="008C0EED"/>
    <w:rsid w:val="008C30A2"/>
    <w:rsid w:val="008C71CD"/>
    <w:rsid w:val="008C79EC"/>
    <w:rsid w:val="008C7A79"/>
    <w:rsid w:val="008D3F66"/>
    <w:rsid w:val="008D4300"/>
    <w:rsid w:val="008E199F"/>
    <w:rsid w:val="008E4A60"/>
    <w:rsid w:val="008E4BFA"/>
    <w:rsid w:val="008F318B"/>
    <w:rsid w:val="008F4ADD"/>
    <w:rsid w:val="008F5BDF"/>
    <w:rsid w:val="00900506"/>
    <w:rsid w:val="00902E08"/>
    <w:rsid w:val="009126C2"/>
    <w:rsid w:val="00912C40"/>
    <w:rsid w:val="00914E94"/>
    <w:rsid w:val="0091614E"/>
    <w:rsid w:val="0091659F"/>
    <w:rsid w:val="009218F5"/>
    <w:rsid w:val="009245BE"/>
    <w:rsid w:val="009273D8"/>
    <w:rsid w:val="0093163D"/>
    <w:rsid w:val="00932DDF"/>
    <w:rsid w:val="00933995"/>
    <w:rsid w:val="00940110"/>
    <w:rsid w:val="009409C0"/>
    <w:rsid w:val="0094277C"/>
    <w:rsid w:val="00944B4C"/>
    <w:rsid w:val="009464B1"/>
    <w:rsid w:val="00946B54"/>
    <w:rsid w:val="0094789C"/>
    <w:rsid w:val="0096138C"/>
    <w:rsid w:val="009646DB"/>
    <w:rsid w:val="0096567F"/>
    <w:rsid w:val="00970B35"/>
    <w:rsid w:val="0097213E"/>
    <w:rsid w:val="00984ACB"/>
    <w:rsid w:val="00985689"/>
    <w:rsid w:val="00991B4B"/>
    <w:rsid w:val="00991C95"/>
    <w:rsid w:val="00993AB3"/>
    <w:rsid w:val="00995508"/>
    <w:rsid w:val="009A0C06"/>
    <w:rsid w:val="009A15D7"/>
    <w:rsid w:val="009A2A08"/>
    <w:rsid w:val="009A2E97"/>
    <w:rsid w:val="009A7017"/>
    <w:rsid w:val="009A74AC"/>
    <w:rsid w:val="009A7D2F"/>
    <w:rsid w:val="009A7D9C"/>
    <w:rsid w:val="009B1799"/>
    <w:rsid w:val="009B2C72"/>
    <w:rsid w:val="009B2EC7"/>
    <w:rsid w:val="009B331B"/>
    <w:rsid w:val="009B6761"/>
    <w:rsid w:val="009B7C15"/>
    <w:rsid w:val="009C19EB"/>
    <w:rsid w:val="009C2148"/>
    <w:rsid w:val="009C337E"/>
    <w:rsid w:val="009C3AD5"/>
    <w:rsid w:val="009C58CD"/>
    <w:rsid w:val="009D08E9"/>
    <w:rsid w:val="009D5980"/>
    <w:rsid w:val="009D6D31"/>
    <w:rsid w:val="009E1586"/>
    <w:rsid w:val="009E22DB"/>
    <w:rsid w:val="009E3CDF"/>
    <w:rsid w:val="009E4221"/>
    <w:rsid w:val="009E5237"/>
    <w:rsid w:val="009E58EB"/>
    <w:rsid w:val="009E725C"/>
    <w:rsid w:val="009F3F3F"/>
    <w:rsid w:val="009F607D"/>
    <w:rsid w:val="009F60CA"/>
    <w:rsid w:val="009F7B49"/>
    <w:rsid w:val="009F7CCF"/>
    <w:rsid w:val="00A00702"/>
    <w:rsid w:val="00A02BFA"/>
    <w:rsid w:val="00A04FA6"/>
    <w:rsid w:val="00A05AE4"/>
    <w:rsid w:val="00A15178"/>
    <w:rsid w:val="00A3148A"/>
    <w:rsid w:val="00A3163C"/>
    <w:rsid w:val="00A3663C"/>
    <w:rsid w:val="00A37DB9"/>
    <w:rsid w:val="00A41B62"/>
    <w:rsid w:val="00A43A66"/>
    <w:rsid w:val="00A45285"/>
    <w:rsid w:val="00A503FF"/>
    <w:rsid w:val="00A52B50"/>
    <w:rsid w:val="00A613F5"/>
    <w:rsid w:val="00A61BCE"/>
    <w:rsid w:val="00A61DC8"/>
    <w:rsid w:val="00A650B4"/>
    <w:rsid w:val="00A672D1"/>
    <w:rsid w:val="00A6733B"/>
    <w:rsid w:val="00A70774"/>
    <w:rsid w:val="00A70820"/>
    <w:rsid w:val="00A71FB3"/>
    <w:rsid w:val="00A74520"/>
    <w:rsid w:val="00A750CE"/>
    <w:rsid w:val="00A8056A"/>
    <w:rsid w:val="00A83B28"/>
    <w:rsid w:val="00A86D0D"/>
    <w:rsid w:val="00A95A99"/>
    <w:rsid w:val="00A96C4D"/>
    <w:rsid w:val="00AA2353"/>
    <w:rsid w:val="00AB33A5"/>
    <w:rsid w:val="00AB4F78"/>
    <w:rsid w:val="00AB5140"/>
    <w:rsid w:val="00AB5A1D"/>
    <w:rsid w:val="00AB6D7A"/>
    <w:rsid w:val="00AC1F2B"/>
    <w:rsid w:val="00AC2A96"/>
    <w:rsid w:val="00AC31B9"/>
    <w:rsid w:val="00AC3451"/>
    <w:rsid w:val="00AC3C27"/>
    <w:rsid w:val="00AC5A00"/>
    <w:rsid w:val="00AC7374"/>
    <w:rsid w:val="00AD1FDA"/>
    <w:rsid w:val="00AD2D33"/>
    <w:rsid w:val="00AD36F3"/>
    <w:rsid w:val="00AD59CA"/>
    <w:rsid w:val="00AD70ED"/>
    <w:rsid w:val="00AD796C"/>
    <w:rsid w:val="00AE1A4E"/>
    <w:rsid w:val="00AE1D50"/>
    <w:rsid w:val="00AE21D4"/>
    <w:rsid w:val="00AE3DBF"/>
    <w:rsid w:val="00AE72D6"/>
    <w:rsid w:val="00AF29E7"/>
    <w:rsid w:val="00B039CF"/>
    <w:rsid w:val="00B06874"/>
    <w:rsid w:val="00B1397C"/>
    <w:rsid w:val="00B17D8D"/>
    <w:rsid w:val="00B21E55"/>
    <w:rsid w:val="00B2257B"/>
    <w:rsid w:val="00B22B6E"/>
    <w:rsid w:val="00B23004"/>
    <w:rsid w:val="00B240BD"/>
    <w:rsid w:val="00B24721"/>
    <w:rsid w:val="00B26E91"/>
    <w:rsid w:val="00B30887"/>
    <w:rsid w:val="00B31BEB"/>
    <w:rsid w:val="00B3263C"/>
    <w:rsid w:val="00B36544"/>
    <w:rsid w:val="00B44032"/>
    <w:rsid w:val="00B52A9E"/>
    <w:rsid w:val="00B536BA"/>
    <w:rsid w:val="00B544C5"/>
    <w:rsid w:val="00B55979"/>
    <w:rsid w:val="00B56D40"/>
    <w:rsid w:val="00B61BC9"/>
    <w:rsid w:val="00B6293D"/>
    <w:rsid w:val="00B64053"/>
    <w:rsid w:val="00B6447E"/>
    <w:rsid w:val="00B6635E"/>
    <w:rsid w:val="00B7187B"/>
    <w:rsid w:val="00B8035A"/>
    <w:rsid w:val="00B80931"/>
    <w:rsid w:val="00B81638"/>
    <w:rsid w:val="00B8288B"/>
    <w:rsid w:val="00B83271"/>
    <w:rsid w:val="00B8586B"/>
    <w:rsid w:val="00B93FDF"/>
    <w:rsid w:val="00B94715"/>
    <w:rsid w:val="00B94BC9"/>
    <w:rsid w:val="00B961A4"/>
    <w:rsid w:val="00BA0296"/>
    <w:rsid w:val="00BA0356"/>
    <w:rsid w:val="00BA23E4"/>
    <w:rsid w:val="00BA4031"/>
    <w:rsid w:val="00BA491E"/>
    <w:rsid w:val="00BA6228"/>
    <w:rsid w:val="00BB1189"/>
    <w:rsid w:val="00BB3982"/>
    <w:rsid w:val="00BB4FC0"/>
    <w:rsid w:val="00BB50CF"/>
    <w:rsid w:val="00BC087B"/>
    <w:rsid w:val="00BC4BF0"/>
    <w:rsid w:val="00BC76A3"/>
    <w:rsid w:val="00BC7AD1"/>
    <w:rsid w:val="00BD04A3"/>
    <w:rsid w:val="00BD1173"/>
    <w:rsid w:val="00BD4F19"/>
    <w:rsid w:val="00BD6EE6"/>
    <w:rsid w:val="00BE5D24"/>
    <w:rsid w:val="00BE6DFA"/>
    <w:rsid w:val="00BF1D99"/>
    <w:rsid w:val="00BF27A7"/>
    <w:rsid w:val="00BF27F3"/>
    <w:rsid w:val="00BF5D55"/>
    <w:rsid w:val="00C00ADA"/>
    <w:rsid w:val="00C02BC5"/>
    <w:rsid w:val="00C04CFF"/>
    <w:rsid w:val="00C04F7A"/>
    <w:rsid w:val="00C1019C"/>
    <w:rsid w:val="00C1595C"/>
    <w:rsid w:val="00C230BD"/>
    <w:rsid w:val="00C23C35"/>
    <w:rsid w:val="00C24905"/>
    <w:rsid w:val="00C37D62"/>
    <w:rsid w:val="00C4156B"/>
    <w:rsid w:val="00C46F39"/>
    <w:rsid w:val="00C543EA"/>
    <w:rsid w:val="00C564D2"/>
    <w:rsid w:val="00C56F4A"/>
    <w:rsid w:val="00C570E4"/>
    <w:rsid w:val="00C610D3"/>
    <w:rsid w:val="00C62E6E"/>
    <w:rsid w:val="00C632D7"/>
    <w:rsid w:val="00C7218C"/>
    <w:rsid w:val="00C74026"/>
    <w:rsid w:val="00C754EA"/>
    <w:rsid w:val="00C771D2"/>
    <w:rsid w:val="00C80595"/>
    <w:rsid w:val="00C825B7"/>
    <w:rsid w:val="00C84058"/>
    <w:rsid w:val="00C84C64"/>
    <w:rsid w:val="00C8685E"/>
    <w:rsid w:val="00C87886"/>
    <w:rsid w:val="00C9416A"/>
    <w:rsid w:val="00C965B5"/>
    <w:rsid w:val="00C97FA9"/>
    <w:rsid w:val="00CA0D72"/>
    <w:rsid w:val="00CA4225"/>
    <w:rsid w:val="00CA487F"/>
    <w:rsid w:val="00CB4616"/>
    <w:rsid w:val="00CB5B8F"/>
    <w:rsid w:val="00CB7FA1"/>
    <w:rsid w:val="00CC1391"/>
    <w:rsid w:val="00CC1759"/>
    <w:rsid w:val="00CC574A"/>
    <w:rsid w:val="00CD09D1"/>
    <w:rsid w:val="00CD0A96"/>
    <w:rsid w:val="00CD2E32"/>
    <w:rsid w:val="00CD5434"/>
    <w:rsid w:val="00CD58E8"/>
    <w:rsid w:val="00CD65BD"/>
    <w:rsid w:val="00CD6CD2"/>
    <w:rsid w:val="00CE2933"/>
    <w:rsid w:val="00CF06A4"/>
    <w:rsid w:val="00CF0B0C"/>
    <w:rsid w:val="00CF15F3"/>
    <w:rsid w:val="00CF3468"/>
    <w:rsid w:val="00CF4C52"/>
    <w:rsid w:val="00D033B0"/>
    <w:rsid w:val="00D07E44"/>
    <w:rsid w:val="00D1149B"/>
    <w:rsid w:val="00D13F75"/>
    <w:rsid w:val="00D15B77"/>
    <w:rsid w:val="00D16ED9"/>
    <w:rsid w:val="00D217A7"/>
    <w:rsid w:val="00D22FEA"/>
    <w:rsid w:val="00D263E8"/>
    <w:rsid w:val="00D26D6D"/>
    <w:rsid w:val="00D26ED4"/>
    <w:rsid w:val="00D30731"/>
    <w:rsid w:val="00D337DA"/>
    <w:rsid w:val="00D33848"/>
    <w:rsid w:val="00D37828"/>
    <w:rsid w:val="00D42559"/>
    <w:rsid w:val="00D4264E"/>
    <w:rsid w:val="00D44519"/>
    <w:rsid w:val="00D468FB"/>
    <w:rsid w:val="00D46EA5"/>
    <w:rsid w:val="00D54F45"/>
    <w:rsid w:val="00D56872"/>
    <w:rsid w:val="00D576C3"/>
    <w:rsid w:val="00D60F7F"/>
    <w:rsid w:val="00D623E0"/>
    <w:rsid w:val="00D643FF"/>
    <w:rsid w:val="00D72E5B"/>
    <w:rsid w:val="00D752CC"/>
    <w:rsid w:val="00D77755"/>
    <w:rsid w:val="00D77EAF"/>
    <w:rsid w:val="00D81A75"/>
    <w:rsid w:val="00D83002"/>
    <w:rsid w:val="00D83A29"/>
    <w:rsid w:val="00D84143"/>
    <w:rsid w:val="00D92077"/>
    <w:rsid w:val="00D945DA"/>
    <w:rsid w:val="00DA17C3"/>
    <w:rsid w:val="00DA32BA"/>
    <w:rsid w:val="00DA4513"/>
    <w:rsid w:val="00DA49FD"/>
    <w:rsid w:val="00DA6653"/>
    <w:rsid w:val="00DA7D8E"/>
    <w:rsid w:val="00DB0D1C"/>
    <w:rsid w:val="00DB4AB0"/>
    <w:rsid w:val="00DB4FF4"/>
    <w:rsid w:val="00DB78F4"/>
    <w:rsid w:val="00DC0DBE"/>
    <w:rsid w:val="00DC6587"/>
    <w:rsid w:val="00DC731D"/>
    <w:rsid w:val="00DD048B"/>
    <w:rsid w:val="00DD25D5"/>
    <w:rsid w:val="00DD264A"/>
    <w:rsid w:val="00DD740C"/>
    <w:rsid w:val="00DD766F"/>
    <w:rsid w:val="00DE047D"/>
    <w:rsid w:val="00DE04D5"/>
    <w:rsid w:val="00DE23CA"/>
    <w:rsid w:val="00DE4221"/>
    <w:rsid w:val="00DF05D4"/>
    <w:rsid w:val="00DF1D74"/>
    <w:rsid w:val="00DF4518"/>
    <w:rsid w:val="00DF5826"/>
    <w:rsid w:val="00DF6487"/>
    <w:rsid w:val="00E0643F"/>
    <w:rsid w:val="00E129C3"/>
    <w:rsid w:val="00E162E3"/>
    <w:rsid w:val="00E17924"/>
    <w:rsid w:val="00E20B17"/>
    <w:rsid w:val="00E22CAD"/>
    <w:rsid w:val="00E2763A"/>
    <w:rsid w:val="00E27AFF"/>
    <w:rsid w:val="00E312D2"/>
    <w:rsid w:val="00E32389"/>
    <w:rsid w:val="00E32667"/>
    <w:rsid w:val="00E378AA"/>
    <w:rsid w:val="00E43CA4"/>
    <w:rsid w:val="00E5157D"/>
    <w:rsid w:val="00E55ACD"/>
    <w:rsid w:val="00E607B6"/>
    <w:rsid w:val="00E660E6"/>
    <w:rsid w:val="00E66485"/>
    <w:rsid w:val="00E73B7D"/>
    <w:rsid w:val="00E73B88"/>
    <w:rsid w:val="00E81F08"/>
    <w:rsid w:val="00E82FF0"/>
    <w:rsid w:val="00E91640"/>
    <w:rsid w:val="00E92A26"/>
    <w:rsid w:val="00EA0F22"/>
    <w:rsid w:val="00EA347F"/>
    <w:rsid w:val="00EA3481"/>
    <w:rsid w:val="00EA7035"/>
    <w:rsid w:val="00EB0C09"/>
    <w:rsid w:val="00EB3449"/>
    <w:rsid w:val="00EB50C7"/>
    <w:rsid w:val="00EC0D96"/>
    <w:rsid w:val="00EC16E7"/>
    <w:rsid w:val="00EC2247"/>
    <w:rsid w:val="00EC3B2E"/>
    <w:rsid w:val="00ED05E8"/>
    <w:rsid w:val="00ED3152"/>
    <w:rsid w:val="00ED3F00"/>
    <w:rsid w:val="00ED4B20"/>
    <w:rsid w:val="00ED77ED"/>
    <w:rsid w:val="00EE0EF1"/>
    <w:rsid w:val="00EE1E22"/>
    <w:rsid w:val="00EE6309"/>
    <w:rsid w:val="00EE6988"/>
    <w:rsid w:val="00EE7836"/>
    <w:rsid w:val="00EE7EE9"/>
    <w:rsid w:val="00EF4422"/>
    <w:rsid w:val="00EF5AC0"/>
    <w:rsid w:val="00F003BF"/>
    <w:rsid w:val="00F00CC3"/>
    <w:rsid w:val="00F02E0E"/>
    <w:rsid w:val="00F04263"/>
    <w:rsid w:val="00F070E3"/>
    <w:rsid w:val="00F07AAF"/>
    <w:rsid w:val="00F07F01"/>
    <w:rsid w:val="00F14A7E"/>
    <w:rsid w:val="00F1500B"/>
    <w:rsid w:val="00F20AC7"/>
    <w:rsid w:val="00F21B60"/>
    <w:rsid w:val="00F260DA"/>
    <w:rsid w:val="00F30021"/>
    <w:rsid w:val="00F32534"/>
    <w:rsid w:val="00F406A4"/>
    <w:rsid w:val="00F40C52"/>
    <w:rsid w:val="00F42072"/>
    <w:rsid w:val="00F45EA3"/>
    <w:rsid w:val="00F54797"/>
    <w:rsid w:val="00F5564E"/>
    <w:rsid w:val="00F565D1"/>
    <w:rsid w:val="00F61682"/>
    <w:rsid w:val="00F621DB"/>
    <w:rsid w:val="00F622F3"/>
    <w:rsid w:val="00F635D1"/>
    <w:rsid w:val="00F6636F"/>
    <w:rsid w:val="00F71D35"/>
    <w:rsid w:val="00F74E3D"/>
    <w:rsid w:val="00F77D64"/>
    <w:rsid w:val="00F8418C"/>
    <w:rsid w:val="00F90E3C"/>
    <w:rsid w:val="00F917BE"/>
    <w:rsid w:val="00FA0990"/>
    <w:rsid w:val="00FA108E"/>
    <w:rsid w:val="00FA18B6"/>
    <w:rsid w:val="00FB0D47"/>
    <w:rsid w:val="00FB244B"/>
    <w:rsid w:val="00FB2916"/>
    <w:rsid w:val="00FB6D75"/>
    <w:rsid w:val="00FB73F1"/>
    <w:rsid w:val="00FC1A04"/>
    <w:rsid w:val="00FC2E1F"/>
    <w:rsid w:val="00FC46D5"/>
    <w:rsid w:val="00FD3A09"/>
    <w:rsid w:val="00FD3C78"/>
    <w:rsid w:val="00FD4608"/>
    <w:rsid w:val="00FD5773"/>
    <w:rsid w:val="00FD6D5C"/>
    <w:rsid w:val="00FE43A4"/>
    <w:rsid w:val="00FE4C2B"/>
    <w:rsid w:val="00FE7EAF"/>
    <w:rsid w:val="00FF382E"/>
    <w:rsid w:val="00FF38F7"/>
    <w:rsid w:val="00FF3DB8"/>
    <w:rsid w:val="00FF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57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5">
    <w:name w:val="heading 5"/>
    <w:basedOn w:val="Normal"/>
    <w:next w:val="Normal"/>
    <w:qFormat/>
    <w:rsid w:val="00B6447E"/>
    <w:pPr>
      <w:spacing w:before="60" w:after="60" w:line="240" w:lineRule="atLeast"/>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customStyle="1" w:styleId="Style1">
    <w:name w:val="Style1"/>
    <w:basedOn w:val="Normal"/>
    <w:rsid w:val="00360118"/>
    <w:pPr>
      <w:spacing w:before="20" w:after="20" w:line="240" w:lineRule="atLeast"/>
    </w:pPr>
    <w:rPr>
      <w:rFonts w:cs="Arial"/>
      <w:b/>
      <w:bCs/>
      <w:sz w:val="24"/>
      <w:szCs w:val="24"/>
    </w:rPr>
  </w:style>
  <w:style w:type="paragraph" w:customStyle="1" w:styleId="Style2">
    <w:name w:val="Style2"/>
    <w:basedOn w:val="Normal"/>
    <w:rsid w:val="00360118"/>
    <w:pPr>
      <w:spacing w:after="80" w:line="180" w:lineRule="atLeast"/>
    </w:pPr>
    <w:rPr>
      <w:rFonts w:cs="Arial"/>
      <w:sz w:val="14"/>
      <w:szCs w:val="14"/>
    </w:rPr>
  </w:style>
  <w:style w:type="paragraph" w:styleId="BodyText">
    <w:name w:val="Body Text"/>
    <w:basedOn w:val="Normal"/>
    <w:rsid w:val="006459FA"/>
    <w:pPr>
      <w:spacing w:after="120"/>
    </w:pPr>
  </w:style>
  <w:style w:type="paragraph" w:styleId="FootnoteText">
    <w:name w:val="footnote text"/>
    <w:basedOn w:val="Normal"/>
    <w:semiHidden/>
    <w:rsid w:val="009E1586"/>
  </w:style>
  <w:style w:type="character" w:styleId="FootnoteReference">
    <w:name w:val="footnote reference"/>
    <w:semiHidden/>
    <w:rsid w:val="009E1586"/>
    <w:rPr>
      <w:vertAlign w:val="superscript"/>
    </w:rPr>
  </w:style>
  <w:style w:type="character" w:styleId="Hyperlink">
    <w:name w:val="Hyperlink"/>
    <w:rsid w:val="003B0B91"/>
    <w:rPr>
      <w:color w:val="0000FF"/>
      <w:u w:val="single"/>
    </w:rPr>
  </w:style>
  <w:style w:type="character" w:styleId="FollowedHyperlink">
    <w:name w:val="FollowedHyperlink"/>
    <w:rsid w:val="00E73B88"/>
    <w:rPr>
      <w:color w:val="800080"/>
      <w:u w:val="single"/>
    </w:rPr>
  </w:style>
  <w:style w:type="character" w:styleId="PlaceholderText">
    <w:name w:val="Placeholder Text"/>
    <w:basedOn w:val="DefaultParagraphFont"/>
    <w:uiPriority w:val="99"/>
    <w:semiHidden/>
    <w:rsid w:val="00BC4BF0"/>
    <w:rPr>
      <w:color w:val="808080"/>
    </w:rPr>
  </w:style>
  <w:style w:type="paragraph" w:styleId="ListParagraph">
    <w:name w:val="List Paragraph"/>
    <w:basedOn w:val="Normal"/>
    <w:uiPriority w:val="34"/>
    <w:qFormat/>
    <w:rsid w:val="00FF3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5">
    <w:name w:val="heading 5"/>
    <w:basedOn w:val="Normal"/>
    <w:next w:val="Normal"/>
    <w:qFormat/>
    <w:rsid w:val="00B6447E"/>
    <w:pPr>
      <w:spacing w:before="60" w:after="60" w:line="240" w:lineRule="atLeast"/>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customStyle="1" w:styleId="Style1">
    <w:name w:val="Style1"/>
    <w:basedOn w:val="Normal"/>
    <w:rsid w:val="00360118"/>
    <w:pPr>
      <w:spacing w:before="20" w:after="20" w:line="240" w:lineRule="atLeast"/>
    </w:pPr>
    <w:rPr>
      <w:rFonts w:cs="Arial"/>
      <w:b/>
      <w:bCs/>
      <w:sz w:val="24"/>
      <w:szCs w:val="24"/>
    </w:rPr>
  </w:style>
  <w:style w:type="paragraph" w:customStyle="1" w:styleId="Style2">
    <w:name w:val="Style2"/>
    <w:basedOn w:val="Normal"/>
    <w:rsid w:val="00360118"/>
    <w:pPr>
      <w:spacing w:after="80" w:line="180" w:lineRule="atLeast"/>
    </w:pPr>
    <w:rPr>
      <w:rFonts w:cs="Arial"/>
      <w:sz w:val="14"/>
      <w:szCs w:val="14"/>
    </w:rPr>
  </w:style>
  <w:style w:type="paragraph" w:styleId="BodyText">
    <w:name w:val="Body Text"/>
    <w:basedOn w:val="Normal"/>
    <w:rsid w:val="006459FA"/>
    <w:pPr>
      <w:spacing w:after="120"/>
    </w:pPr>
  </w:style>
  <w:style w:type="paragraph" w:styleId="FootnoteText">
    <w:name w:val="footnote text"/>
    <w:basedOn w:val="Normal"/>
    <w:semiHidden/>
    <w:rsid w:val="009E1586"/>
  </w:style>
  <w:style w:type="character" w:styleId="FootnoteReference">
    <w:name w:val="footnote reference"/>
    <w:semiHidden/>
    <w:rsid w:val="009E1586"/>
    <w:rPr>
      <w:vertAlign w:val="superscript"/>
    </w:rPr>
  </w:style>
  <w:style w:type="character" w:styleId="Hyperlink">
    <w:name w:val="Hyperlink"/>
    <w:rsid w:val="003B0B91"/>
    <w:rPr>
      <w:color w:val="0000FF"/>
      <w:u w:val="single"/>
    </w:rPr>
  </w:style>
  <w:style w:type="character" w:styleId="FollowedHyperlink">
    <w:name w:val="FollowedHyperlink"/>
    <w:rsid w:val="00E73B88"/>
    <w:rPr>
      <w:color w:val="800080"/>
      <w:u w:val="single"/>
    </w:rPr>
  </w:style>
  <w:style w:type="character" w:styleId="PlaceholderText">
    <w:name w:val="Placeholder Text"/>
    <w:basedOn w:val="DefaultParagraphFont"/>
    <w:uiPriority w:val="99"/>
    <w:semiHidden/>
    <w:rsid w:val="00BC4BF0"/>
    <w:rPr>
      <w:color w:val="808080"/>
    </w:rPr>
  </w:style>
  <w:style w:type="paragraph" w:styleId="ListParagraph">
    <w:name w:val="List Paragraph"/>
    <w:basedOn w:val="Normal"/>
    <w:uiPriority w:val="34"/>
    <w:qFormat/>
    <w:rsid w:val="00FF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yorku.ca/cms/library-departments/liaison-libraria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matosphere.net/2008/12/microbes-and-anthropolog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ps.yorku.ca/files/2015/04/OCAV-Guidelines-Degree-Level-Expectations.pdf" TargetMode="External"/><Relationship Id="rId5" Type="http://schemas.openxmlformats.org/officeDocument/2006/relationships/settings" Target="settings.xml"/><Relationship Id="rId15" Type="http://schemas.openxmlformats.org/officeDocument/2006/relationships/hyperlink" Target="mailto:apccps@yorku.ca" TargetMode="External"/><Relationship Id="rId10" Type="http://schemas.openxmlformats.org/officeDocument/2006/relationships/hyperlink" Target="http://www.yorku.ca/laps/council/faculty/documents/CCPSMemoreNewCourseProposalsApril2014.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rku.ca/laps/council/faculty/curr_too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486607502D4723B67713817BCE363F"/>
        <w:category>
          <w:name w:val="General"/>
          <w:gallery w:val="placeholder"/>
        </w:category>
        <w:types>
          <w:type w:val="bbPlcHdr"/>
        </w:types>
        <w:behaviors>
          <w:behavior w:val="content"/>
        </w:behaviors>
        <w:guid w:val="{07F1C5C7-5420-4760-87FB-58F19C087ADC}"/>
      </w:docPartPr>
      <w:docPartBody>
        <w:p w:rsidR="00B92EA5" w:rsidRDefault="002462F8" w:rsidP="002462F8">
          <w:pPr>
            <w:pStyle w:val="16486607502D4723B67713817BCE363F"/>
          </w:pPr>
          <w:r w:rsidRPr="007771BD">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691B1EBF-A6DE-49DB-B4AD-87727B740687}"/>
      </w:docPartPr>
      <w:docPartBody>
        <w:p w:rsidR="00B92EA5" w:rsidRDefault="002462F8">
          <w:r w:rsidRPr="007771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F8"/>
    <w:rsid w:val="00140025"/>
    <w:rsid w:val="002462F8"/>
    <w:rsid w:val="003D0C32"/>
    <w:rsid w:val="00413C35"/>
    <w:rsid w:val="007760B6"/>
    <w:rsid w:val="00B92EA5"/>
    <w:rsid w:val="00D11DE3"/>
    <w:rsid w:val="00EF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2F8"/>
    <w:rPr>
      <w:color w:val="808080"/>
    </w:rPr>
  </w:style>
  <w:style w:type="paragraph" w:customStyle="1" w:styleId="16486607502D4723B67713817BCE363F">
    <w:name w:val="16486607502D4723B67713817BCE363F"/>
    <w:rsid w:val="002462F8"/>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2F8"/>
    <w:rPr>
      <w:color w:val="808080"/>
    </w:rPr>
  </w:style>
  <w:style w:type="paragraph" w:customStyle="1" w:styleId="16486607502D4723B67713817BCE363F">
    <w:name w:val="16486607502D4723B67713817BCE363F"/>
    <w:rsid w:val="002462F8"/>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8FE1-EF3A-4C5C-A41C-7231620D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2568</Words>
  <Characters>16348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Changes to Existing Courses</vt:lpstr>
    </vt:vector>
  </TitlesOfParts>
  <Company>atkinson</Company>
  <LinksUpToDate>false</LinksUpToDate>
  <CharactersWithSpaces>18879</CharactersWithSpaces>
  <SharedDoc>false</SharedDoc>
  <HLinks>
    <vt:vector size="12" baseType="variant">
      <vt:variant>
        <vt:i4>8257588</vt:i4>
      </vt:variant>
      <vt:variant>
        <vt:i4>12</vt:i4>
      </vt:variant>
      <vt:variant>
        <vt:i4>0</vt:i4>
      </vt:variant>
      <vt:variant>
        <vt:i4>5</vt:i4>
      </vt:variant>
      <vt:variant>
        <vt:lpwstr>http://www.library.yorku.ca/cms/library-departments/liaison-librarians/</vt:lpwstr>
      </vt:variant>
      <vt:variant>
        <vt:lpwstr/>
      </vt:variant>
      <vt:variant>
        <vt:i4>1769527</vt:i4>
      </vt:variant>
      <vt:variant>
        <vt:i4>0</vt:i4>
      </vt:variant>
      <vt:variant>
        <vt:i4>0</vt:i4>
      </vt:variant>
      <vt:variant>
        <vt:i4>5</vt:i4>
      </vt:variant>
      <vt:variant>
        <vt:lpwstr>mailto:apccps@yorku.ca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Existing Courses</dc:title>
  <dc:creator>atkinson</dc:creator>
  <cp:lastModifiedBy>Windows User</cp:lastModifiedBy>
  <cp:revision>3</cp:revision>
  <cp:lastPrinted>2012-05-31T14:15:00Z</cp:lastPrinted>
  <dcterms:created xsi:type="dcterms:W3CDTF">2016-09-12T15:42:00Z</dcterms:created>
  <dcterms:modified xsi:type="dcterms:W3CDTF">2016-09-22T20:17:00Z</dcterms:modified>
</cp:coreProperties>
</file>